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F9" w:rsidRPr="001D62F9" w:rsidRDefault="001D62F9" w:rsidP="001D62F9">
      <w:pPr>
        <w:rPr>
          <w:rFonts w:ascii="Arial" w:hAnsi="Arial" w:cs="Arial"/>
        </w:rPr>
      </w:pPr>
      <w:r>
        <w:rPr>
          <w:rFonts w:ascii="Arial" w:hAnsi="Arial" w:cs="Arial"/>
          <w:b/>
          <w:sz w:val="30"/>
        </w:rPr>
        <w:t xml:space="preserve">Module 9 </w:t>
      </w:r>
      <w:r>
        <w:rPr>
          <w:rFonts w:ascii="Arial" w:hAnsi="Arial" w:cs="Arial"/>
          <w:b/>
          <w:sz w:val="30"/>
        </w:rPr>
        <w:t>–</w:t>
      </w:r>
      <w:r>
        <w:rPr>
          <w:rFonts w:ascii="Arial" w:hAnsi="Arial" w:cs="Arial"/>
          <w:b/>
          <w:sz w:val="30"/>
        </w:rPr>
        <w:t xml:space="preserve"> Mediawijsheid</w:t>
      </w:r>
      <w:r>
        <w:rPr>
          <w:rFonts w:ascii="Arial" w:hAnsi="Arial" w:cs="Arial"/>
          <w:b/>
          <w:sz w:val="30"/>
        </w:rPr>
        <w:br/>
      </w:r>
      <w:r>
        <w:rPr>
          <w:rFonts w:ascii="Arial" w:hAnsi="Arial" w:cs="Arial"/>
          <w:b/>
          <w:sz w:val="30"/>
        </w:rPr>
        <w:br/>
      </w:r>
      <w:bookmarkStart w:id="0" w:name="_GoBack"/>
      <w:r w:rsidRPr="001D62F9">
        <w:rPr>
          <w:rFonts w:ascii="Arial" w:hAnsi="Arial" w:cs="Arial"/>
        </w:rPr>
        <w:t>Uitgebreide opzet</w:t>
      </w:r>
    </w:p>
    <w:bookmarkEnd w:id="0"/>
    <w:p w:rsidR="001D62F9" w:rsidRDefault="001D62F9" w:rsidP="001D62F9">
      <w:pPr>
        <w:numPr>
          <w:ilvl w:val="0"/>
          <w:numId w:val="3"/>
        </w:numPr>
        <w:rPr>
          <w:rFonts w:ascii="Arial" w:hAnsi="Arial" w:cs="Arial"/>
          <w:b/>
        </w:rPr>
      </w:pPr>
      <w:r>
        <w:rPr>
          <w:rFonts w:ascii="Arial" w:hAnsi="Arial" w:cs="Arial"/>
          <w:b/>
        </w:rPr>
        <w:t>Introductie</w:t>
      </w:r>
    </w:p>
    <w:p w:rsidR="001D62F9" w:rsidRDefault="001D62F9" w:rsidP="001D62F9">
      <w:pPr>
        <w:ind w:left="360"/>
        <w:rPr>
          <w:rFonts w:ascii="Arial" w:hAnsi="Arial" w:cs="Arial"/>
          <w:u w:val="single"/>
        </w:rPr>
      </w:pPr>
      <w:r>
        <w:rPr>
          <w:rFonts w:ascii="Arial" w:hAnsi="Arial" w:cs="Arial"/>
          <w:u w:val="single"/>
        </w:rPr>
        <w:t>Inhoud</w:t>
      </w:r>
    </w:p>
    <w:p w:rsidR="001D62F9" w:rsidRDefault="001D62F9" w:rsidP="001D62F9">
      <w:pPr>
        <w:numPr>
          <w:ilvl w:val="0"/>
          <w:numId w:val="4"/>
        </w:numPr>
        <w:rPr>
          <w:rFonts w:ascii="Arial" w:hAnsi="Arial" w:cs="Arial"/>
        </w:rPr>
      </w:pPr>
      <w:r>
        <w:rPr>
          <w:rFonts w:ascii="Arial" w:hAnsi="Arial" w:cs="Arial"/>
        </w:rPr>
        <w:t>Kennismaken</w:t>
      </w:r>
    </w:p>
    <w:p w:rsidR="001D62F9" w:rsidRDefault="001D62F9" w:rsidP="001D62F9">
      <w:pPr>
        <w:numPr>
          <w:ilvl w:val="0"/>
          <w:numId w:val="4"/>
        </w:numPr>
        <w:rPr>
          <w:rFonts w:ascii="Arial" w:hAnsi="Arial" w:cs="Arial"/>
        </w:rPr>
      </w:pPr>
      <w:r>
        <w:rPr>
          <w:rFonts w:ascii="Arial" w:hAnsi="Arial" w:cs="Arial"/>
        </w:rPr>
        <w:t>Aangeven wat het doel is van dit blok</w:t>
      </w:r>
    </w:p>
    <w:p w:rsidR="001D62F9" w:rsidRDefault="001D62F9" w:rsidP="001D62F9">
      <w:pPr>
        <w:numPr>
          <w:ilvl w:val="0"/>
          <w:numId w:val="4"/>
        </w:numPr>
        <w:rPr>
          <w:rFonts w:ascii="Arial" w:hAnsi="Arial" w:cs="Arial"/>
        </w:rPr>
      </w:pPr>
      <w:r>
        <w:rPr>
          <w:rFonts w:ascii="Arial" w:hAnsi="Arial" w:cs="Arial"/>
        </w:rPr>
        <w:t xml:space="preserve">Programma </w:t>
      </w:r>
    </w:p>
    <w:p w:rsidR="001D62F9" w:rsidRDefault="001D62F9" w:rsidP="001D62F9">
      <w:pPr>
        <w:ind w:left="360"/>
        <w:rPr>
          <w:rFonts w:ascii="Arial" w:hAnsi="Arial" w:cs="Arial"/>
        </w:rPr>
      </w:pPr>
      <w:r>
        <w:rPr>
          <w:rFonts w:ascii="Arial" w:hAnsi="Arial" w:cs="Arial"/>
          <w:u w:val="single"/>
        </w:rPr>
        <w:t>Materiaal</w:t>
      </w:r>
      <w:r>
        <w:rPr>
          <w:rFonts w:ascii="Arial" w:hAnsi="Arial" w:cs="Arial"/>
        </w:rPr>
        <w:tab/>
        <w:t xml:space="preserve"> </w:t>
      </w:r>
      <w:r>
        <w:rPr>
          <w:rFonts w:ascii="Arial" w:hAnsi="Arial" w:cs="Arial"/>
        </w:rPr>
        <w:tab/>
        <w:t>presentatie</w:t>
      </w:r>
    </w:p>
    <w:p w:rsidR="001D62F9" w:rsidRDefault="001D62F9" w:rsidP="001D62F9">
      <w:pPr>
        <w:ind w:left="360"/>
        <w:rPr>
          <w:rFonts w:ascii="Arial" w:hAnsi="Arial" w:cs="Arial"/>
        </w:rPr>
      </w:pP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+/- 10 min</w:t>
      </w:r>
    </w:p>
    <w:p w:rsidR="001D62F9" w:rsidRDefault="001D62F9" w:rsidP="001D62F9">
      <w:pPr>
        <w:ind w:left="360"/>
        <w:rPr>
          <w:rFonts w:ascii="Arial" w:hAnsi="Arial" w:cs="Arial"/>
        </w:rPr>
      </w:pPr>
    </w:p>
    <w:p w:rsidR="001D62F9" w:rsidRDefault="001D62F9" w:rsidP="001D62F9">
      <w:pPr>
        <w:ind w:left="360"/>
        <w:rPr>
          <w:rFonts w:ascii="Arial" w:hAnsi="Arial" w:cs="Arial"/>
        </w:rPr>
      </w:pPr>
    </w:p>
    <w:p w:rsidR="001D62F9" w:rsidRDefault="001D62F9" w:rsidP="001D62F9">
      <w:pPr>
        <w:numPr>
          <w:ilvl w:val="0"/>
          <w:numId w:val="3"/>
        </w:numPr>
        <w:rPr>
          <w:rFonts w:ascii="Arial" w:hAnsi="Arial" w:cs="Arial"/>
          <w:b/>
        </w:rPr>
      </w:pPr>
      <w:r>
        <w:rPr>
          <w:rFonts w:ascii="Arial" w:hAnsi="Arial" w:cs="Arial"/>
          <w:b/>
        </w:rPr>
        <w:t>Discussie</w:t>
      </w:r>
    </w:p>
    <w:p w:rsidR="001D62F9" w:rsidRDefault="001D62F9" w:rsidP="001D62F9">
      <w:pPr>
        <w:ind w:left="2124" w:hanging="1764"/>
        <w:rPr>
          <w:rFonts w:ascii="Arial" w:hAnsi="Arial" w:cs="Arial"/>
        </w:rPr>
      </w:pPr>
      <w:r>
        <w:rPr>
          <w:rFonts w:ascii="Arial" w:hAnsi="Arial" w:cs="Arial"/>
          <w:u w:val="single"/>
        </w:rPr>
        <w:t>Inhoud</w:t>
      </w:r>
      <w:r>
        <w:rPr>
          <w:rFonts w:ascii="Arial" w:hAnsi="Arial" w:cs="Arial"/>
          <w:i/>
        </w:rPr>
        <w:tab/>
      </w:r>
      <w:r>
        <w:rPr>
          <w:rFonts w:ascii="Arial" w:hAnsi="Arial" w:cs="Arial"/>
        </w:rPr>
        <w:t>Discussie over wat mediawijsheid inhoudt en het belang hiervan.</w:t>
      </w:r>
    </w:p>
    <w:p w:rsidR="001D62F9" w:rsidRDefault="001D62F9" w:rsidP="001D62F9">
      <w:pPr>
        <w:ind w:left="2124" w:hanging="1764"/>
        <w:rPr>
          <w:rFonts w:ascii="Arial" w:hAnsi="Arial" w:cs="Arial"/>
        </w:rPr>
      </w:pPr>
      <w:r>
        <w:rPr>
          <w:rFonts w:ascii="Arial" w:hAnsi="Arial" w:cs="Arial"/>
          <w:u w:val="single"/>
        </w:rPr>
        <w:t>Doel</w:t>
      </w:r>
      <w:r>
        <w:rPr>
          <w:rFonts w:ascii="Arial" w:hAnsi="Arial" w:cs="Arial"/>
        </w:rPr>
        <w:tab/>
        <w:t xml:space="preserve">Beginsituatie verkennen: welke docenten zijn al bezig met mediawijsheid? Wat weet men er van? </w:t>
      </w:r>
    </w:p>
    <w:p w:rsidR="001D62F9" w:rsidRDefault="001D62F9" w:rsidP="001D62F9">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Plenaire discussie, waarbij vragen worden beantwoord als:</w:t>
      </w:r>
    </w:p>
    <w:p w:rsidR="001D62F9" w:rsidRDefault="001D62F9" w:rsidP="001D62F9">
      <w:pPr>
        <w:numPr>
          <w:ilvl w:val="3"/>
          <w:numId w:val="5"/>
        </w:numPr>
        <w:rPr>
          <w:rFonts w:ascii="Arial" w:hAnsi="Arial" w:cs="Arial"/>
        </w:rPr>
      </w:pPr>
      <w:r>
        <w:rPr>
          <w:rFonts w:ascii="Arial" w:hAnsi="Arial" w:cs="Arial"/>
        </w:rPr>
        <w:t>Wat is Mediawijs….</w:t>
      </w:r>
    </w:p>
    <w:p w:rsidR="001D62F9" w:rsidRDefault="001D62F9" w:rsidP="001D62F9">
      <w:pPr>
        <w:numPr>
          <w:ilvl w:val="3"/>
          <w:numId w:val="5"/>
        </w:numPr>
        <w:rPr>
          <w:rFonts w:ascii="Arial" w:hAnsi="Arial" w:cs="Arial"/>
        </w:rPr>
      </w:pPr>
      <w:r>
        <w:rPr>
          <w:rFonts w:ascii="Arial" w:hAnsi="Arial" w:cs="Arial"/>
        </w:rPr>
        <w:t>Wat is er voor nodig om Mediawijs te worden?</w:t>
      </w:r>
    </w:p>
    <w:p w:rsidR="001D62F9" w:rsidRDefault="001D62F9" w:rsidP="001D62F9">
      <w:pPr>
        <w:numPr>
          <w:ilvl w:val="3"/>
          <w:numId w:val="5"/>
        </w:numPr>
        <w:rPr>
          <w:rFonts w:ascii="Arial" w:hAnsi="Arial" w:cs="Arial"/>
        </w:rPr>
      </w:pPr>
      <w:r>
        <w:rPr>
          <w:rFonts w:ascii="Arial" w:hAnsi="Arial" w:cs="Arial"/>
        </w:rPr>
        <w:t>Wat doe je er nu mee?</w:t>
      </w:r>
    </w:p>
    <w:p w:rsidR="001D62F9" w:rsidRDefault="001D62F9" w:rsidP="001D62F9">
      <w:pPr>
        <w:numPr>
          <w:ilvl w:val="3"/>
          <w:numId w:val="5"/>
        </w:numPr>
        <w:rPr>
          <w:rFonts w:ascii="Arial" w:hAnsi="Arial" w:cs="Arial"/>
        </w:rPr>
      </w:pPr>
      <w:r>
        <w:rPr>
          <w:rFonts w:ascii="Arial" w:hAnsi="Arial" w:cs="Arial"/>
        </w:rPr>
        <w:t>Wat kan er fout gaan?</w:t>
      </w:r>
    </w:p>
    <w:p w:rsidR="001D62F9" w:rsidRDefault="001D62F9" w:rsidP="001D62F9">
      <w:pPr>
        <w:numPr>
          <w:ilvl w:val="3"/>
          <w:numId w:val="5"/>
        </w:numPr>
        <w:rPr>
          <w:rFonts w:ascii="Arial" w:hAnsi="Arial" w:cs="Arial"/>
        </w:rPr>
      </w:pPr>
      <w:r>
        <w:rPr>
          <w:rFonts w:ascii="Arial" w:hAnsi="Arial" w:cs="Arial"/>
        </w:rPr>
        <w:t>Verschil mediawijs leerlingen/docenten.</w:t>
      </w:r>
    </w:p>
    <w:p w:rsidR="001D62F9" w:rsidRDefault="001D62F9" w:rsidP="001D62F9">
      <w:pPr>
        <w:ind w:left="2124" w:hanging="1764"/>
        <w:rPr>
          <w:rFonts w:ascii="Arial" w:hAnsi="Arial" w:cs="Arial"/>
        </w:rPr>
      </w:pPr>
      <w:r>
        <w:rPr>
          <w:rFonts w:ascii="Arial" w:hAnsi="Arial" w:cs="Arial"/>
          <w:u w:val="single"/>
        </w:rPr>
        <w:t>Achtergrond</w:t>
      </w:r>
      <w:r>
        <w:rPr>
          <w:rFonts w:ascii="Arial" w:hAnsi="Arial" w:cs="Arial"/>
        </w:rPr>
        <w:tab/>
        <w:t xml:space="preserve">De definitie van de Raad voor Cultuur luidt: </w:t>
      </w:r>
      <w:r>
        <w:rPr>
          <w:rFonts w:ascii="Arial" w:hAnsi="Arial" w:cs="Arial"/>
          <w:i/>
          <w:iCs/>
        </w:rPr>
        <w:t xml:space="preserve">Mediawijsheid staat voor ‘het geheel van kennis, vaardigheden en mentaliteit waarmee burgers zich bewust, kritisch en actief kunnen bewegen in een complexe, veranderlijke en fundamenteel </w:t>
      </w:r>
      <w:proofErr w:type="spellStart"/>
      <w:r>
        <w:rPr>
          <w:rFonts w:ascii="Arial" w:hAnsi="Arial" w:cs="Arial"/>
          <w:i/>
          <w:iCs/>
        </w:rPr>
        <w:t>gemedialiseerde</w:t>
      </w:r>
      <w:proofErr w:type="spellEnd"/>
      <w:r>
        <w:rPr>
          <w:rFonts w:ascii="Arial" w:hAnsi="Arial" w:cs="Arial"/>
          <w:i/>
          <w:iCs/>
        </w:rPr>
        <w:t xml:space="preserve"> wereld’.</w:t>
      </w:r>
      <w:r>
        <w:rPr>
          <w:rFonts w:ascii="Arial" w:hAnsi="Arial" w:cs="Arial"/>
        </w:rPr>
        <w:t xml:space="preserve"> </w:t>
      </w:r>
    </w:p>
    <w:p w:rsidR="001D62F9" w:rsidRDefault="001D62F9" w:rsidP="001D62F9">
      <w:pPr>
        <w:ind w:left="2124" w:hanging="1764"/>
        <w:rPr>
          <w:rFonts w:ascii="Arial" w:hAnsi="Arial" w:cs="Arial"/>
        </w:rPr>
      </w:pPr>
      <w:r>
        <w:rPr>
          <w:rFonts w:ascii="Arial" w:hAnsi="Arial" w:cs="Arial"/>
        </w:rPr>
        <w:t> </w:t>
      </w:r>
      <w:r>
        <w:rPr>
          <w:rFonts w:ascii="Arial" w:hAnsi="Arial" w:cs="Arial"/>
        </w:rPr>
        <w:tab/>
        <w:t xml:space="preserve">Mediawijsheid heeft betrekking op nieuwe media, maar ook op ‘oude’ media zoals radio, televisie, kranten en tijdschriften. </w:t>
      </w:r>
    </w:p>
    <w:p w:rsidR="001D62F9" w:rsidRDefault="001D62F9" w:rsidP="001D62F9">
      <w:pPr>
        <w:ind w:left="2124" w:hanging="1764"/>
        <w:rPr>
          <w:rFonts w:ascii="Arial" w:hAnsi="Arial" w:cs="Arial"/>
        </w:rPr>
      </w:pPr>
      <w:r>
        <w:rPr>
          <w:rFonts w:ascii="Arial" w:hAnsi="Arial" w:cs="Arial"/>
        </w:rPr>
        <w:t> </w:t>
      </w:r>
      <w:r>
        <w:rPr>
          <w:rFonts w:ascii="Arial" w:hAnsi="Arial" w:cs="Arial"/>
        </w:rPr>
        <w:tab/>
        <w:t xml:space="preserve">Mediawijsheid is dus meer dan alleen werken met de computer! </w:t>
      </w:r>
    </w:p>
    <w:p w:rsidR="001D62F9" w:rsidRDefault="001D62F9" w:rsidP="001D62F9">
      <w:pPr>
        <w:ind w:left="2124"/>
        <w:rPr>
          <w:rFonts w:ascii="Arial" w:hAnsi="Arial" w:cs="Arial"/>
        </w:rPr>
      </w:pPr>
      <w:r>
        <w:rPr>
          <w:rFonts w:ascii="Arial" w:hAnsi="Arial" w:cs="Arial"/>
        </w:rPr>
        <w:t xml:space="preserve">Mediawijsheid geldt voor docenten maar ook voor leerlingen. Waar hebben docenten behoefte aan? </w:t>
      </w:r>
      <w:r>
        <w:rPr>
          <w:rFonts w:ascii="Arial" w:hAnsi="Arial" w:cs="Arial"/>
        </w:rPr>
        <w:br/>
        <w:t xml:space="preserve">Op welke manier wordt mediawijsheid nu ingezet in het lesprogramma (aparte lessen of geïntegreerd in bestaande lessen)? </w:t>
      </w:r>
    </w:p>
    <w:p w:rsidR="001D62F9" w:rsidRDefault="001D62F9" w:rsidP="001D62F9">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Vragen</w:t>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30 minuten</w:t>
      </w:r>
    </w:p>
    <w:p w:rsidR="001D62F9" w:rsidRDefault="001D62F9" w:rsidP="001D62F9">
      <w:pPr>
        <w:ind w:left="360"/>
        <w:rPr>
          <w:rFonts w:ascii="Arial" w:hAnsi="Arial" w:cs="Arial"/>
        </w:rPr>
      </w:pPr>
    </w:p>
    <w:p w:rsidR="001D62F9" w:rsidRDefault="001D62F9" w:rsidP="001D62F9">
      <w:pPr>
        <w:numPr>
          <w:ilvl w:val="0"/>
          <w:numId w:val="3"/>
        </w:numPr>
        <w:rPr>
          <w:rFonts w:ascii="Arial" w:hAnsi="Arial" w:cs="Arial"/>
          <w:b/>
          <w:u w:val="single"/>
        </w:rPr>
      </w:pPr>
      <w:proofErr w:type="spellStart"/>
      <w:r>
        <w:rPr>
          <w:rFonts w:ascii="Arial" w:hAnsi="Arial" w:cs="Arial"/>
          <w:b/>
        </w:rPr>
        <w:t>Ict</w:t>
      </w:r>
      <w:proofErr w:type="spellEnd"/>
      <w:r>
        <w:rPr>
          <w:rFonts w:ascii="Arial" w:hAnsi="Arial" w:cs="Arial"/>
          <w:b/>
        </w:rPr>
        <w:t>-vaardigheden</w:t>
      </w:r>
      <w:r>
        <w:rPr>
          <w:rFonts w:ascii="Arial" w:hAnsi="Arial" w:cs="Arial"/>
          <w:b/>
          <w:u w:val="single"/>
        </w:rPr>
        <w:t xml:space="preserve"> </w:t>
      </w:r>
    </w:p>
    <w:p w:rsidR="001D62F9" w:rsidRDefault="001D62F9" w:rsidP="001D62F9">
      <w:pPr>
        <w:ind w:left="2124" w:hanging="1764"/>
        <w:rPr>
          <w:rFonts w:ascii="Arial" w:hAnsi="Arial" w:cs="Arial"/>
        </w:rPr>
      </w:pPr>
      <w:r>
        <w:rPr>
          <w:rFonts w:ascii="Arial" w:hAnsi="Arial" w:cs="Arial"/>
          <w:u w:val="single"/>
        </w:rPr>
        <w:t>Inhoud</w:t>
      </w:r>
      <w:r>
        <w:rPr>
          <w:rFonts w:ascii="Arial" w:hAnsi="Arial" w:cs="Arial"/>
          <w:i/>
        </w:rPr>
        <w:tab/>
      </w:r>
      <w:r>
        <w:rPr>
          <w:rFonts w:ascii="Arial" w:hAnsi="Arial" w:cs="Arial"/>
        </w:rPr>
        <w:t xml:space="preserve">Digitale vaardigheden van de docent/leerling: omgaan met word, internet, laptop, etc. </w:t>
      </w:r>
      <w:r>
        <w:rPr>
          <w:rFonts w:ascii="Arial" w:hAnsi="Arial" w:cs="Arial"/>
          <w:i/>
        </w:rPr>
        <w:tab/>
      </w:r>
    </w:p>
    <w:p w:rsidR="001D62F9" w:rsidRDefault="001D62F9" w:rsidP="001D62F9">
      <w:pPr>
        <w:ind w:left="2124" w:hanging="1764"/>
        <w:rPr>
          <w:rFonts w:ascii="Arial" w:hAnsi="Arial" w:cs="Arial"/>
        </w:rPr>
      </w:pPr>
      <w:r>
        <w:rPr>
          <w:rFonts w:ascii="Arial" w:hAnsi="Arial" w:cs="Arial"/>
          <w:u w:val="single"/>
        </w:rPr>
        <w:t>Doel</w:t>
      </w:r>
      <w:r>
        <w:rPr>
          <w:rFonts w:ascii="Arial" w:hAnsi="Arial" w:cs="Arial"/>
        </w:rPr>
        <w:tab/>
        <w:t xml:space="preserve">Deelnemers worden digitaal vaardig. </w:t>
      </w:r>
    </w:p>
    <w:p w:rsidR="001D62F9" w:rsidRDefault="001D62F9" w:rsidP="001D62F9">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Informeren over de mogelijkheden die er zijn. </w:t>
      </w:r>
    </w:p>
    <w:p w:rsidR="001D62F9" w:rsidRDefault="001D62F9" w:rsidP="001D62F9">
      <w:pPr>
        <w:ind w:left="2124" w:hanging="1764"/>
        <w:rPr>
          <w:rFonts w:ascii="Arial" w:hAnsi="Arial" w:cs="Arial"/>
        </w:rPr>
      </w:pPr>
      <w:r>
        <w:rPr>
          <w:rFonts w:ascii="Arial" w:hAnsi="Arial" w:cs="Arial"/>
          <w:u w:val="single"/>
        </w:rPr>
        <w:t>Achtergrond</w:t>
      </w:r>
      <w:r>
        <w:rPr>
          <w:rFonts w:ascii="Arial" w:hAnsi="Arial" w:cs="Arial"/>
        </w:rPr>
        <w:t xml:space="preserve"> </w:t>
      </w:r>
      <w:r>
        <w:rPr>
          <w:rFonts w:ascii="Arial" w:hAnsi="Arial" w:cs="Arial"/>
        </w:rPr>
        <w:tab/>
      </w:r>
      <w:proofErr w:type="spellStart"/>
      <w:r>
        <w:rPr>
          <w:rFonts w:ascii="Arial" w:hAnsi="Arial" w:cs="Arial"/>
        </w:rPr>
        <w:t>Ict</w:t>
      </w:r>
      <w:proofErr w:type="spellEnd"/>
      <w:r>
        <w:rPr>
          <w:rFonts w:ascii="Arial" w:hAnsi="Arial" w:cs="Arial"/>
        </w:rPr>
        <w:t xml:space="preserve">-vaardigheden maken onderdeel uit van mediawijsheid, maar niet van dit traject. Weet wat de mogelijkheden zijn binnen de school, om deze vaardigheden bij te scholen. </w:t>
      </w:r>
    </w:p>
    <w:p w:rsidR="001D62F9" w:rsidRDefault="001D62F9" w:rsidP="001D62F9">
      <w:pPr>
        <w:ind w:left="2124" w:hanging="1764"/>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t>geen</w:t>
      </w:r>
      <w:r>
        <w:rPr>
          <w:rFonts w:ascii="Arial" w:hAnsi="Arial" w:cs="Arial"/>
        </w:rPr>
        <w:tab/>
      </w:r>
    </w:p>
    <w:p w:rsidR="001D62F9" w:rsidRDefault="001D62F9" w:rsidP="001D62F9">
      <w:pPr>
        <w:ind w:left="2124" w:hanging="1764"/>
        <w:rPr>
          <w:rFonts w:ascii="Arial" w:hAnsi="Arial" w:cs="Arial"/>
        </w:rPr>
      </w:pPr>
      <w:r>
        <w:rPr>
          <w:rFonts w:ascii="Arial" w:hAnsi="Arial" w:cs="Arial"/>
          <w:u w:val="single"/>
        </w:rPr>
        <w:t>Tijd</w:t>
      </w:r>
      <w:r>
        <w:rPr>
          <w:rFonts w:ascii="Arial" w:hAnsi="Arial" w:cs="Arial"/>
        </w:rPr>
        <w:t xml:space="preserve"> </w:t>
      </w:r>
      <w:r>
        <w:rPr>
          <w:rFonts w:ascii="Arial" w:hAnsi="Arial" w:cs="Arial"/>
        </w:rPr>
        <w:tab/>
        <w:t>10 minuten</w:t>
      </w:r>
    </w:p>
    <w:p w:rsidR="001D62F9" w:rsidRDefault="001D62F9" w:rsidP="001D62F9">
      <w:pPr>
        <w:ind w:left="360"/>
        <w:rPr>
          <w:rFonts w:ascii="Arial" w:hAnsi="Arial" w:cs="Arial"/>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219710</wp:posOffset>
                </wp:positionV>
                <wp:extent cx="7113270" cy="3314700"/>
                <wp:effectExtent l="7620" t="10160" r="13335" b="889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70" cy="3314700"/>
                        </a:xfrm>
                        <a:prstGeom prst="rect">
                          <a:avLst/>
                        </a:prstGeom>
                        <a:solidFill>
                          <a:srgbClr val="FFFFFF"/>
                        </a:solidFill>
                        <a:ln w="9525">
                          <a:solidFill>
                            <a:srgbClr val="000000"/>
                          </a:solidFill>
                          <a:miter lim="800000"/>
                          <a:headEnd/>
                          <a:tailEnd/>
                        </a:ln>
                      </wps:spPr>
                      <wps:txbx>
                        <w:txbxContent>
                          <w:p w:rsidR="001D62F9" w:rsidRDefault="001D62F9" w:rsidP="001D62F9">
                            <w:pPr>
                              <w:ind w:left="360"/>
                              <w:rPr>
                                <w:rFonts w:ascii="Arial" w:hAnsi="Arial" w:cs="Arial"/>
                              </w:rPr>
                            </w:pPr>
                            <w:r>
                              <w:rPr>
                                <w:rFonts w:ascii="Arial" w:hAnsi="Arial" w:cs="Arial"/>
                              </w:rPr>
                              <w:t>Vul voor onderdeel 4 en 5 zelf de werkvorm in. Dit heeft te maken met de keus voor:</w:t>
                            </w:r>
                          </w:p>
                          <w:p w:rsidR="001D62F9" w:rsidRDefault="001D62F9" w:rsidP="001D62F9">
                            <w:pPr>
                              <w:numPr>
                                <w:ilvl w:val="1"/>
                                <w:numId w:val="5"/>
                              </w:numPr>
                              <w:rPr>
                                <w:rFonts w:ascii="Arial" w:hAnsi="Arial" w:cs="Arial"/>
                              </w:rPr>
                            </w:pPr>
                            <w:r>
                              <w:rPr>
                                <w:rFonts w:ascii="Arial" w:hAnsi="Arial" w:cs="Arial"/>
                              </w:rPr>
                              <w:t>mediawijsheid van docent of leerling,</w:t>
                            </w:r>
                          </w:p>
                          <w:p w:rsidR="001D62F9" w:rsidRDefault="001D62F9" w:rsidP="001D62F9">
                            <w:pPr>
                              <w:numPr>
                                <w:ilvl w:val="1"/>
                                <w:numId w:val="5"/>
                              </w:numPr>
                              <w:rPr>
                                <w:rFonts w:ascii="Arial" w:hAnsi="Arial" w:cs="Arial"/>
                              </w:rPr>
                            </w:pPr>
                            <w:r>
                              <w:rPr>
                                <w:rFonts w:ascii="Arial" w:hAnsi="Arial" w:cs="Arial"/>
                              </w:rPr>
                              <w:t xml:space="preserve">losse les mediawijsheid of geïntegreerd in bestaande lessen. </w:t>
                            </w:r>
                          </w:p>
                          <w:p w:rsidR="001D62F9" w:rsidRDefault="001D62F9" w:rsidP="001D62F9">
                            <w:pPr>
                              <w:ind w:left="360"/>
                              <w:rPr>
                                <w:rFonts w:ascii="Arial" w:hAnsi="Arial" w:cs="Arial"/>
                              </w:rPr>
                            </w:pPr>
                          </w:p>
                          <w:p w:rsidR="001D62F9" w:rsidRDefault="001D62F9" w:rsidP="001D62F9">
                            <w:pPr>
                              <w:ind w:left="360"/>
                              <w:rPr>
                                <w:rFonts w:ascii="Arial" w:hAnsi="Arial" w:cs="Arial"/>
                                <w:i/>
                              </w:rPr>
                            </w:pPr>
                            <w:r>
                              <w:rPr>
                                <w:rFonts w:ascii="Arial" w:hAnsi="Arial" w:cs="Arial"/>
                                <w:i/>
                              </w:rPr>
                              <w:t xml:space="preserve">Bronnen bij onderdeel 4 en 5: </w:t>
                            </w:r>
                          </w:p>
                          <w:p w:rsidR="001D62F9" w:rsidRDefault="001D62F9" w:rsidP="001D62F9">
                            <w:pPr>
                              <w:ind w:left="705" w:firstLine="3"/>
                              <w:rPr>
                                <w:rFonts w:ascii="Arial" w:hAnsi="Arial" w:cs="Arial"/>
                              </w:rPr>
                            </w:pPr>
                            <w:hyperlink r:id="rId6" w:history="1">
                              <w:r>
                                <w:rPr>
                                  <w:rStyle w:val="Hyperlink"/>
                                  <w:rFonts w:ascii="Arial" w:hAnsi="Arial" w:cs="Arial"/>
                                </w:rPr>
                                <w:t>www.mediawijzer.net</w:t>
                              </w:r>
                            </w:hyperlink>
                            <w:r>
                              <w:rPr>
                                <w:rFonts w:ascii="Arial" w:hAnsi="Arial" w:cs="Arial"/>
                              </w:rPr>
                              <w:t xml:space="preserve">; </w:t>
                            </w:r>
                            <w:r>
                              <w:rPr>
                                <w:rFonts w:ascii="Arial" w:hAnsi="Arial" w:cs="Arial"/>
                              </w:rPr>
                              <w:br/>
                            </w:r>
                            <w:r>
                              <w:rPr>
                                <w:rFonts w:ascii="Arial" w:hAnsi="Arial" w:cs="Arial"/>
                              </w:rPr>
                              <w:tab/>
                            </w:r>
                            <w:r>
                              <w:rPr>
                                <w:rFonts w:ascii="Arial" w:hAnsi="Arial" w:cs="Arial"/>
                              </w:rPr>
                              <w:tab/>
                            </w:r>
                            <w:hyperlink r:id="rId7" w:history="1">
                              <w:r>
                                <w:rPr>
                                  <w:rStyle w:val="Hyperlink"/>
                                  <w:rFonts w:ascii="Arial" w:hAnsi="Arial" w:cs="Arial"/>
                                </w:rPr>
                                <w:t>http://www.mediawijzer.net/helderheid</w:t>
                              </w:r>
                            </w:hyperlink>
                            <w:r>
                              <w:rPr>
                                <w:rFonts w:ascii="Arial" w:hAnsi="Arial" w:cs="Arial"/>
                              </w:rPr>
                              <w:br/>
                              <w:t xml:space="preserve">boek </w:t>
                            </w:r>
                            <w:proofErr w:type="spellStart"/>
                            <w:r>
                              <w:rPr>
                                <w:rFonts w:ascii="Arial" w:hAnsi="Arial" w:cs="Arial"/>
                              </w:rPr>
                              <w:t>Slimmerkunde</w:t>
                            </w:r>
                            <w:proofErr w:type="spellEnd"/>
                            <w:r>
                              <w:rPr>
                                <w:rFonts w:ascii="Arial" w:hAnsi="Arial" w:cs="Arial"/>
                              </w:rPr>
                              <w:t xml:space="preserve"> (zie </w:t>
                            </w:r>
                            <w:proofErr w:type="spellStart"/>
                            <w:r>
                              <w:rPr>
                                <w:rFonts w:ascii="Arial" w:hAnsi="Arial" w:cs="Arial"/>
                              </w:rPr>
                              <w:t>elo</w:t>
                            </w:r>
                            <w:proofErr w:type="spellEnd"/>
                            <w:r>
                              <w:rPr>
                                <w:rFonts w:ascii="Arial" w:hAnsi="Arial" w:cs="Arial"/>
                              </w:rPr>
                              <w:t xml:space="preserve">), zie ook </w:t>
                            </w:r>
                            <w:hyperlink r:id="rId8" w:history="1">
                              <w:r>
                                <w:rPr>
                                  <w:rStyle w:val="Hyperlink"/>
                                  <w:rFonts w:ascii="Arial" w:hAnsi="Arial" w:cs="Arial"/>
                                </w:rPr>
                                <w:t>www.slimmerkunde.nl</w:t>
                              </w:r>
                            </w:hyperlink>
                          </w:p>
                          <w:p w:rsidR="001D62F9" w:rsidRDefault="001D62F9" w:rsidP="001D62F9">
                            <w:pPr>
                              <w:ind w:left="705"/>
                              <w:rPr>
                                <w:rFonts w:ascii="Arial" w:hAnsi="Arial" w:cs="Arial"/>
                              </w:rPr>
                            </w:pPr>
                            <w:hyperlink r:id="rId9" w:history="1">
                              <w:r>
                                <w:rPr>
                                  <w:rStyle w:val="Hyperlink"/>
                                  <w:rFonts w:ascii="Arial" w:hAnsi="Arial" w:cs="Arial"/>
                                </w:rPr>
                                <w:t>http://www.ernomijland.com</w:t>
                              </w:r>
                            </w:hyperlink>
                            <w:r>
                              <w:rPr>
                                <w:rFonts w:ascii="Arial" w:hAnsi="Arial" w:cs="Arial"/>
                              </w:rPr>
                              <w:t xml:space="preserve"> (</w:t>
                            </w:r>
                            <w:proofErr w:type="spellStart"/>
                            <w:r>
                              <w:rPr>
                                <w:rFonts w:ascii="Arial" w:hAnsi="Arial" w:cs="Arial"/>
                              </w:rPr>
                              <w:t>Erno</w:t>
                            </w:r>
                            <w:proofErr w:type="spellEnd"/>
                            <w:r>
                              <w:rPr>
                                <w:rFonts w:ascii="Arial" w:hAnsi="Arial" w:cs="Arial"/>
                              </w:rPr>
                              <w:t xml:space="preserve"> </w:t>
                            </w:r>
                            <w:proofErr w:type="spellStart"/>
                            <w:r>
                              <w:rPr>
                                <w:rFonts w:ascii="Arial" w:hAnsi="Arial" w:cs="Arial"/>
                              </w:rPr>
                              <w:t>Mijland</w:t>
                            </w:r>
                            <w:proofErr w:type="spellEnd"/>
                            <w:r>
                              <w:rPr>
                                <w:rFonts w:ascii="Arial" w:hAnsi="Arial" w:cs="Arial"/>
                              </w:rPr>
                              <w:t>, bijvoorbeeld log van 27-06-11)</w:t>
                            </w:r>
                          </w:p>
                          <w:p w:rsidR="001D62F9" w:rsidRDefault="001D62F9" w:rsidP="001D62F9">
                            <w:pPr>
                              <w:rPr>
                                <w:rFonts w:ascii="Arial" w:hAnsi="Arial" w:cs="Arial"/>
                              </w:rPr>
                            </w:pPr>
                            <w:r>
                              <w:rPr>
                                <w:rFonts w:ascii="Arial" w:hAnsi="Arial" w:cs="Arial"/>
                              </w:rPr>
                              <w:tab/>
                            </w:r>
                            <w:hyperlink r:id="rId10" w:history="1">
                              <w:r>
                                <w:rPr>
                                  <w:rStyle w:val="Hyperlink"/>
                                  <w:rFonts w:ascii="Arial" w:hAnsi="Arial" w:cs="Arial"/>
                                </w:rPr>
                                <w:t>mediawijsheidkaart.nl</w:t>
                              </w:r>
                            </w:hyperlink>
                          </w:p>
                          <w:p w:rsidR="001D62F9" w:rsidRDefault="001D62F9" w:rsidP="001D62F9">
                            <w:pPr>
                              <w:ind w:left="708"/>
                              <w:rPr>
                                <w:rFonts w:ascii="Arial" w:hAnsi="Arial" w:cs="Arial"/>
                              </w:rPr>
                            </w:pPr>
                            <w:hyperlink r:id="rId11" w:history="1">
                              <w:r>
                                <w:rPr>
                                  <w:rStyle w:val="Hyperlink"/>
                                  <w:rFonts w:ascii="Arial" w:hAnsi="Arial" w:cs="Arial"/>
                                </w:rPr>
                                <w:t>http://creativecommons.nl/home</w:t>
                              </w:r>
                            </w:hyperlink>
                          </w:p>
                          <w:p w:rsidR="001D62F9" w:rsidRDefault="001D62F9" w:rsidP="001D62F9">
                            <w:pPr>
                              <w:ind w:left="708"/>
                              <w:rPr>
                                <w:rFonts w:ascii="Arial" w:hAnsi="Arial" w:cs="Arial"/>
                              </w:rPr>
                            </w:pPr>
                            <w:hyperlink r:id="rId12" w:history="1">
                              <w:r>
                                <w:rPr>
                                  <w:rStyle w:val="Hyperlink"/>
                                  <w:rFonts w:ascii="Arial" w:hAnsi="Arial" w:cs="Arial"/>
                                </w:rPr>
                                <w:t>http://www.medialessen.nl</w:t>
                              </w:r>
                            </w:hyperlink>
                          </w:p>
                          <w:p w:rsidR="001D62F9" w:rsidRDefault="001D62F9" w:rsidP="001D62F9">
                            <w:pPr>
                              <w:ind w:left="708"/>
                              <w:rPr>
                                <w:rFonts w:ascii="Arial" w:hAnsi="Arial" w:cs="Arial"/>
                              </w:rPr>
                            </w:pPr>
                            <w:hyperlink r:id="rId13" w:history="1">
                              <w:r>
                                <w:rPr>
                                  <w:rStyle w:val="Hyperlink"/>
                                  <w:rFonts w:ascii="Arial" w:hAnsi="Arial" w:cs="Arial"/>
                                </w:rPr>
                                <w:t>www.samenzoeken.nl</w:t>
                              </w:r>
                            </w:hyperlink>
                            <w:r>
                              <w:rPr>
                                <w:rFonts w:ascii="Arial" w:hAnsi="Arial" w:cs="Arial"/>
                              </w:rPr>
                              <w:t xml:space="preserve"> </w:t>
                            </w:r>
                          </w:p>
                          <w:p w:rsidR="001D62F9" w:rsidRDefault="001D62F9" w:rsidP="001D62F9">
                            <w:pPr>
                              <w:ind w:left="708"/>
                              <w:rPr>
                                <w:rFonts w:ascii="Arial" w:hAnsi="Arial" w:cs="Arial"/>
                              </w:rPr>
                            </w:pPr>
                            <w:hyperlink r:id="rId14" w:history="1">
                              <w:r>
                                <w:rPr>
                                  <w:rStyle w:val="Hyperlink"/>
                                  <w:rFonts w:ascii="Arial" w:hAnsi="Arial" w:cs="Arial"/>
                                </w:rPr>
                                <w:t>www.leraar24.nl</w:t>
                              </w:r>
                            </w:hyperlink>
                            <w:r>
                              <w:rPr>
                                <w:rFonts w:ascii="Arial" w:hAnsi="Arial" w:cs="Arial"/>
                              </w:rPr>
                              <w:t>, zoals:</w:t>
                            </w:r>
                          </w:p>
                          <w:p w:rsidR="001D62F9" w:rsidRDefault="001D62F9" w:rsidP="001D62F9">
                            <w:pPr>
                              <w:ind w:left="1416"/>
                              <w:rPr>
                                <w:rFonts w:ascii="Arial" w:hAnsi="Arial" w:cs="Arial"/>
                              </w:rPr>
                            </w:pPr>
                            <w:r>
                              <w:rPr>
                                <w:rFonts w:ascii="Arial" w:hAnsi="Arial" w:cs="Arial"/>
                              </w:rPr>
                              <w:t xml:space="preserve">cyberpesten: </w:t>
                            </w:r>
                            <w:hyperlink r:id="rId15" w:history="1">
                              <w:r>
                                <w:rPr>
                                  <w:rStyle w:val="Hyperlink"/>
                                  <w:rFonts w:ascii="Arial" w:hAnsi="Arial" w:cs="Arial"/>
                                </w:rPr>
                                <w:t>http://www.leraar24.nl/dossier/1812/cyberpesten</w:t>
                              </w:r>
                            </w:hyperlink>
                          </w:p>
                          <w:p w:rsidR="001D62F9" w:rsidRDefault="001D62F9" w:rsidP="001D62F9">
                            <w:pPr>
                              <w:ind w:left="1416"/>
                              <w:rPr>
                                <w:rFonts w:ascii="Arial" w:hAnsi="Arial" w:cs="Arial"/>
                              </w:rPr>
                            </w:pPr>
                            <w:r>
                              <w:rPr>
                                <w:rFonts w:ascii="Arial" w:hAnsi="Arial" w:cs="Arial"/>
                              </w:rPr>
                              <w:t xml:space="preserve">veilig internet: </w:t>
                            </w:r>
                            <w:hyperlink r:id="rId16" w:history="1">
                              <w:r>
                                <w:rPr>
                                  <w:rStyle w:val="Hyperlink"/>
                                  <w:rFonts w:ascii="Arial" w:hAnsi="Arial" w:cs="Arial"/>
                                </w:rPr>
                                <w:t>http://www.leraar24.nl/dossier/2036</w:t>
                              </w:r>
                            </w:hyperlink>
                          </w:p>
                          <w:p w:rsidR="001D62F9" w:rsidRDefault="001D62F9" w:rsidP="001D62F9">
                            <w:pPr>
                              <w:ind w:left="708"/>
                              <w:rPr>
                                <w:rFonts w:ascii="Arial" w:hAnsi="Arial" w:cs="Arial"/>
                              </w:rPr>
                            </w:pPr>
                            <w:r>
                              <w:rPr>
                                <w:rFonts w:ascii="Arial" w:hAnsi="Arial" w:cs="Arial"/>
                              </w:rPr>
                              <w:t xml:space="preserve">zoeken in </w:t>
                            </w:r>
                            <w:hyperlink r:id="rId17" w:history="1">
                              <w:proofErr w:type="spellStart"/>
                              <w:r>
                                <w:rPr>
                                  <w:rStyle w:val="Hyperlink"/>
                                  <w:rFonts w:ascii="Arial" w:hAnsi="Arial" w:cs="Arial"/>
                                </w:rPr>
                                <w:t>Wikiwijs</w:t>
                              </w:r>
                              <w:proofErr w:type="spellEnd"/>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6pt;margin-top:17.3pt;width:560.1pt;height:26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">
                <v:textbox>
                  <w:txbxContent>
                    <w:p w:rsidR="001D62F9" w:rsidRDefault="001D62F9" w:rsidP="001D62F9">
                      <w:pPr>
                        <w:ind w:left="360"/>
                        <w:rPr>
                          <w:rFonts w:ascii="Arial" w:hAnsi="Arial" w:cs="Arial"/>
                        </w:rPr>
                      </w:pPr>
                      <w:r>
                        <w:rPr>
                          <w:rFonts w:ascii="Arial" w:hAnsi="Arial" w:cs="Arial"/>
                        </w:rPr>
                        <w:t>Vul voor onderdeel 4 en 5 zelf de werkvorm in. Dit heeft te maken met de keus voor:</w:t>
                      </w:r>
                    </w:p>
                    <w:p w:rsidR="001D62F9" w:rsidRDefault="001D62F9" w:rsidP="001D62F9">
                      <w:pPr>
                        <w:numPr>
                          <w:ilvl w:val="1"/>
                          <w:numId w:val="5"/>
                        </w:numPr>
                        <w:rPr>
                          <w:rFonts w:ascii="Arial" w:hAnsi="Arial" w:cs="Arial"/>
                        </w:rPr>
                      </w:pPr>
                      <w:r>
                        <w:rPr>
                          <w:rFonts w:ascii="Arial" w:hAnsi="Arial" w:cs="Arial"/>
                        </w:rPr>
                        <w:t>mediawijsheid van docent of leerling,</w:t>
                      </w:r>
                    </w:p>
                    <w:p w:rsidR="001D62F9" w:rsidRDefault="001D62F9" w:rsidP="001D62F9">
                      <w:pPr>
                        <w:numPr>
                          <w:ilvl w:val="1"/>
                          <w:numId w:val="5"/>
                        </w:numPr>
                        <w:rPr>
                          <w:rFonts w:ascii="Arial" w:hAnsi="Arial" w:cs="Arial"/>
                        </w:rPr>
                      </w:pPr>
                      <w:r>
                        <w:rPr>
                          <w:rFonts w:ascii="Arial" w:hAnsi="Arial" w:cs="Arial"/>
                        </w:rPr>
                        <w:t xml:space="preserve">losse les mediawijsheid of geïntegreerd in bestaande lessen. </w:t>
                      </w:r>
                    </w:p>
                    <w:p w:rsidR="001D62F9" w:rsidRDefault="001D62F9" w:rsidP="001D62F9">
                      <w:pPr>
                        <w:ind w:left="360"/>
                        <w:rPr>
                          <w:rFonts w:ascii="Arial" w:hAnsi="Arial" w:cs="Arial"/>
                        </w:rPr>
                      </w:pPr>
                    </w:p>
                    <w:p w:rsidR="001D62F9" w:rsidRDefault="001D62F9" w:rsidP="001D62F9">
                      <w:pPr>
                        <w:ind w:left="360"/>
                        <w:rPr>
                          <w:rFonts w:ascii="Arial" w:hAnsi="Arial" w:cs="Arial"/>
                          <w:i/>
                        </w:rPr>
                      </w:pPr>
                      <w:r>
                        <w:rPr>
                          <w:rFonts w:ascii="Arial" w:hAnsi="Arial" w:cs="Arial"/>
                          <w:i/>
                        </w:rPr>
                        <w:t xml:space="preserve">Bronnen bij onderdeel 4 en 5: </w:t>
                      </w:r>
                    </w:p>
                    <w:p w:rsidR="001D62F9" w:rsidRDefault="001D62F9" w:rsidP="001D62F9">
                      <w:pPr>
                        <w:ind w:left="705" w:firstLine="3"/>
                        <w:rPr>
                          <w:rFonts w:ascii="Arial" w:hAnsi="Arial" w:cs="Arial"/>
                        </w:rPr>
                      </w:pPr>
                      <w:hyperlink r:id="rId18" w:history="1">
                        <w:r>
                          <w:rPr>
                            <w:rStyle w:val="Hyperlink"/>
                            <w:rFonts w:ascii="Arial" w:hAnsi="Arial" w:cs="Arial"/>
                          </w:rPr>
                          <w:t>www.mediawijzer.net</w:t>
                        </w:r>
                      </w:hyperlink>
                      <w:r>
                        <w:rPr>
                          <w:rFonts w:ascii="Arial" w:hAnsi="Arial" w:cs="Arial"/>
                        </w:rPr>
                        <w:t xml:space="preserve">; </w:t>
                      </w:r>
                      <w:r>
                        <w:rPr>
                          <w:rFonts w:ascii="Arial" w:hAnsi="Arial" w:cs="Arial"/>
                        </w:rPr>
                        <w:br/>
                      </w:r>
                      <w:r>
                        <w:rPr>
                          <w:rFonts w:ascii="Arial" w:hAnsi="Arial" w:cs="Arial"/>
                        </w:rPr>
                        <w:tab/>
                      </w:r>
                      <w:r>
                        <w:rPr>
                          <w:rFonts w:ascii="Arial" w:hAnsi="Arial" w:cs="Arial"/>
                        </w:rPr>
                        <w:tab/>
                      </w:r>
                      <w:hyperlink r:id="rId19" w:history="1">
                        <w:r>
                          <w:rPr>
                            <w:rStyle w:val="Hyperlink"/>
                            <w:rFonts w:ascii="Arial" w:hAnsi="Arial" w:cs="Arial"/>
                          </w:rPr>
                          <w:t>http://www.mediawijzer.net/helderheid</w:t>
                        </w:r>
                      </w:hyperlink>
                      <w:r>
                        <w:rPr>
                          <w:rFonts w:ascii="Arial" w:hAnsi="Arial" w:cs="Arial"/>
                        </w:rPr>
                        <w:br/>
                        <w:t xml:space="preserve">boek </w:t>
                      </w:r>
                      <w:proofErr w:type="spellStart"/>
                      <w:r>
                        <w:rPr>
                          <w:rFonts w:ascii="Arial" w:hAnsi="Arial" w:cs="Arial"/>
                        </w:rPr>
                        <w:t>Slimmerkunde</w:t>
                      </w:r>
                      <w:proofErr w:type="spellEnd"/>
                      <w:r>
                        <w:rPr>
                          <w:rFonts w:ascii="Arial" w:hAnsi="Arial" w:cs="Arial"/>
                        </w:rPr>
                        <w:t xml:space="preserve"> (zie </w:t>
                      </w:r>
                      <w:proofErr w:type="spellStart"/>
                      <w:r>
                        <w:rPr>
                          <w:rFonts w:ascii="Arial" w:hAnsi="Arial" w:cs="Arial"/>
                        </w:rPr>
                        <w:t>elo</w:t>
                      </w:r>
                      <w:proofErr w:type="spellEnd"/>
                      <w:r>
                        <w:rPr>
                          <w:rFonts w:ascii="Arial" w:hAnsi="Arial" w:cs="Arial"/>
                        </w:rPr>
                        <w:t xml:space="preserve">), zie ook </w:t>
                      </w:r>
                      <w:hyperlink r:id="rId20" w:history="1">
                        <w:r>
                          <w:rPr>
                            <w:rStyle w:val="Hyperlink"/>
                            <w:rFonts w:ascii="Arial" w:hAnsi="Arial" w:cs="Arial"/>
                          </w:rPr>
                          <w:t>www.slimmerkunde.nl</w:t>
                        </w:r>
                      </w:hyperlink>
                    </w:p>
                    <w:p w:rsidR="001D62F9" w:rsidRDefault="001D62F9" w:rsidP="001D62F9">
                      <w:pPr>
                        <w:ind w:left="705"/>
                        <w:rPr>
                          <w:rFonts w:ascii="Arial" w:hAnsi="Arial" w:cs="Arial"/>
                        </w:rPr>
                      </w:pPr>
                      <w:hyperlink r:id="rId21" w:history="1">
                        <w:r>
                          <w:rPr>
                            <w:rStyle w:val="Hyperlink"/>
                            <w:rFonts w:ascii="Arial" w:hAnsi="Arial" w:cs="Arial"/>
                          </w:rPr>
                          <w:t>http://www.ernomijland.com</w:t>
                        </w:r>
                      </w:hyperlink>
                      <w:r>
                        <w:rPr>
                          <w:rFonts w:ascii="Arial" w:hAnsi="Arial" w:cs="Arial"/>
                        </w:rPr>
                        <w:t xml:space="preserve"> (</w:t>
                      </w:r>
                      <w:proofErr w:type="spellStart"/>
                      <w:r>
                        <w:rPr>
                          <w:rFonts w:ascii="Arial" w:hAnsi="Arial" w:cs="Arial"/>
                        </w:rPr>
                        <w:t>Erno</w:t>
                      </w:r>
                      <w:proofErr w:type="spellEnd"/>
                      <w:r>
                        <w:rPr>
                          <w:rFonts w:ascii="Arial" w:hAnsi="Arial" w:cs="Arial"/>
                        </w:rPr>
                        <w:t xml:space="preserve"> </w:t>
                      </w:r>
                      <w:proofErr w:type="spellStart"/>
                      <w:r>
                        <w:rPr>
                          <w:rFonts w:ascii="Arial" w:hAnsi="Arial" w:cs="Arial"/>
                        </w:rPr>
                        <w:t>Mijland</w:t>
                      </w:r>
                      <w:proofErr w:type="spellEnd"/>
                      <w:r>
                        <w:rPr>
                          <w:rFonts w:ascii="Arial" w:hAnsi="Arial" w:cs="Arial"/>
                        </w:rPr>
                        <w:t>, bijvoorbeeld log van 27-06-11)</w:t>
                      </w:r>
                    </w:p>
                    <w:p w:rsidR="001D62F9" w:rsidRDefault="001D62F9" w:rsidP="001D62F9">
                      <w:pPr>
                        <w:rPr>
                          <w:rFonts w:ascii="Arial" w:hAnsi="Arial" w:cs="Arial"/>
                        </w:rPr>
                      </w:pPr>
                      <w:r>
                        <w:rPr>
                          <w:rFonts w:ascii="Arial" w:hAnsi="Arial" w:cs="Arial"/>
                        </w:rPr>
                        <w:tab/>
                      </w:r>
                      <w:hyperlink r:id="rId22" w:history="1">
                        <w:r>
                          <w:rPr>
                            <w:rStyle w:val="Hyperlink"/>
                            <w:rFonts w:ascii="Arial" w:hAnsi="Arial" w:cs="Arial"/>
                          </w:rPr>
                          <w:t>mediawijsheidkaart.nl</w:t>
                        </w:r>
                      </w:hyperlink>
                    </w:p>
                    <w:p w:rsidR="001D62F9" w:rsidRDefault="001D62F9" w:rsidP="001D62F9">
                      <w:pPr>
                        <w:ind w:left="708"/>
                        <w:rPr>
                          <w:rFonts w:ascii="Arial" w:hAnsi="Arial" w:cs="Arial"/>
                        </w:rPr>
                      </w:pPr>
                      <w:hyperlink r:id="rId23" w:history="1">
                        <w:r>
                          <w:rPr>
                            <w:rStyle w:val="Hyperlink"/>
                            <w:rFonts w:ascii="Arial" w:hAnsi="Arial" w:cs="Arial"/>
                          </w:rPr>
                          <w:t>http://creativecommons.nl/home</w:t>
                        </w:r>
                      </w:hyperlink>
                    </w:p>
                    <w:p w:rsidR="001D62F9" w:rsidRDefault="001D62F9" w:rsidP="001D62F9">
                      <w:pPr>
                        <w:ind w:left="708"/>
                        <w:rPr>
                          <w:rFonts w:ascii="Arial" w:hAnsi="Arial" w:cs="Arial"/>
                        </w:rPr>
                      </w:pPr>
                      <w:hyperlink r:id="rId24" w:history="1">
                        <w:r>
                          <w:rPr>
                            <w:rStyle w:val="Hyperlink"/>
                            <w:rFonts w:ascii="Arial" w:hAnsi="Arial" w:cs="Arial"/>
                          </w:rPr>
                          <w:t>http://www.medialessen.nl</w:t>
                        </w:r>
                      </w:hyperlink>
                    </w:p>
                    <w:p w:rsidR="001D62F9" w:rsidRDefault="001D62F9" w:rsidP="001D62F9">
                      <w:pPr>
                        <w:ind w:left="708"/>
                        <w:rPr>
                          <w:rFonts w:ascii="Arial" w:hAnsi="Arial" w:cs="Arial"/>
                        </w:rPr>
                      </w:pPr>
                      <w:hyperlink r:id="rId25" w:history="1">
                        <w:r>
                          <w:rPr>
                            <w:rStyle w:val="Hyperlink"/>
                            <w:rFonts w:ascii="Arial" w:hAnsi="Arial" w:cs="Arial"/>
                          </w:rPr>
                          <w:t>www.samenzoeken.nl</w:t>
                        </w:r>
                      </w:hyperlink>
                      <w:r>
                        <w:rPr>
                          <w:rFonts w:ascii="Arial" w:hAnsi="Arial" w:cs="Arial"/>
                        </w:rPr>
                        <w:t xml:space="preserve"> </w:t>
                      </w:r>
                    </w:p>
                    <w:p w:rsidR="001D62F9" w:rsidRDefault="001D62F9" w:rsidP="001D62F9">
                      <w:pPr>
                        <w:ind w:left="708"/>
                        <w:rPr>
                          <w:rFonts w:ascii="Arial" w:hAnsi="Arial" w:cs="Arial"/>
                        </w:rPr>
                      </w:pPr>
                      <w:hyperlink r:id="rId26" w:history="1">
                        <w:r>
                          <w:rPr>
                            <w:rStyle w:val="Hyperlink"/>
                            <w:rFonts w:ascii="Arial" w:hAnsi="Arial" w:cs="Arial"/>
                          </w:rPr>
                          <w:t>www.leraar24.nl</w:t>
                        </w:r>
                      </w:hyperlink>
                      <w:r>
                        <w:rPr>
                          <w:rFonts w:ascii="Arial" w:hAnsi="Arial" w:cs="Arial"/>
                        </w:rPr>
                        <w:t>, zoals:</w:t>
                      </w:r>
                    </w:p>
                    <w:p w:rsidR="001D62F9" w:rsidRDefault="001D62F9" w:rsidP="001D62F9">
                      <w:pPr>
                        <w:ind w:left="1416"/>
                        <w:rPr>
                          <w:rFonts w:ascii="Arial" w:hAnsi="Arial" w:cs="Arial"/>
                        </w:rPr>
                      </w:pPr>
                      <w:r>
                        <w:rPr>
                          <w:rFonts w:ascii="Arial" w:hAnsi="Arial" w:cs="Arial"/>
                        </w:rPr>
                        <w:t xml:space="preserve">cyberpesten: </w:t>
                      </w:r>
                      <w:hyperlink r:id="rId27" w:history="1">
                        <w:r>
                          <w:rPr>
                            <w:rStyle w:val="Hyperlink"/>
                            <w:rFonts w:ascii="Arial" w:hAnsi="Arial" w:cs="Arial"/>
                          </w:rPr>
                          <w:t>http://www.leraar24.nl/dossier/1812/cyberpesten</w:t>
                        </w:r>
                      </w:hyperlink>
                    </w:p>
                    <w:p w:rsidR="001D62F9" w:rsidRDefault="001D62F9" w:rsidP="001D62F9">
                      <w:pPr>
                        <w:ind w:left="1416"/>
                        <w:rPr>
                          <w:rFonts w:ascii="Arial" w:hAnsi="Arial" w:cs="Arial"/>
                        </w:rPr>
                      </w:pPr>
                      <w:r>
                        <w:rPr>
                          <w:rFonts w:ascii="Arial" w:hAnsi="Arial" w:cs="Arial"/>
                        </w:rPr>
                        <w:t xml:space="preserve">veilig internet: </w:t>
                      </w:r>
                      <w:hyperlink r:id="rId28" w:history="1">
                        <w:r>
                          <w:rPr>
                            <w:rStyle w:val="Hyperlink"/>
                            <w:rFonts w:ascii="Arial" w:hAnsi="Arial" w:cs="Arial"/>
                          </w:rPr>
                          <w:t>http://www.leraar24.nl/dossier/2036</w:t>
                        </w:r>
                      </w:hyperlink>
                    </w:p>
                    <w:p w:rsidR="001D62F9" w:rsidRDefault="001D62F9" w:rsidP="001D62F9">
                      <w:pPr>
                        <w:ind w:left="708"/>
                        <w:rPr>
                          <w:rFonts w:ascii="Arial" w:hAnsi="Arial" w:cs="Arial"/>
                        </w:rPr>
                      </w:pPr>
                      <w:r>
                        <w:rPr>
                          <w:rFonts w:ascii="Arial" w:hAnsi="Arial" w:cs="Arial"/>
                        </w:rPr>
                        <w:t xml:space="preserve">zoeken in </w:t>
                      </w:r>
                      <w:hyperlink r:id="rId29" w:history="1">
                        <w:proofErr w:type="spellStart"/>
                        <w:r>
                          <w:rPr>
                            <w:rStyle w:val="Hyperlink"/>
                            <w:rFonts w:ascii="Arial" w:hAnsi="Arial" w:cs="Arial"/>
                          </w:rPr>
                          <w:t>Wikiwijs</w:t>
                        </w:r>
                        <w:proofErr w:type="spellEnd"/>
                      </w:hyperlink>
                    </w:p>
                  </w:txbxContent>
                </v:textbox>
                <w10:wrap type="square"/>
              </v:shape>
            </w:pict>
          </mc:Fallback>
        </mc:AlternateContent>
      </w:r>
    </w:p>
    <w:p w:rsidR="001D62F9" w:rsidRDefault="001D62F9" w:rsidP="001D62F9">
      <w:pPr>
        <w:ind w:left="708"/>
        <w:rPr>
          <w:rFonts w:ascii="Arial" w:hAnsi="Arial" w:cs="Arial"/>
        </w:rPr>
      </w:pPr>
    </w:p>
    <w:p w:rsidR="001D62F9" w:rsidRDefault="001D62F9" w:rsidP="001D62F9">
      <w:pPr>
        <w:rPr>
          <w:rFonts w:ascii="Arial" w:hAnsi="Arial" w:cs="Arial"/>
        </w:rPr>
      </w:pPr>
    </w:p>
    <w:p w:rsidR="001D62F9" w:rsidRDefault="001D62F9" w:rsidP="001D62F9">
      <w:pPr>
        <w:rPr>
          <w:rFonts w:ascii="Arial" w:hAnsi="Arial" w:cs="Arial"/>
        </w:rPr>
      </w:pPr>
    </w:p>
    <w:p w:rsidR="001D62F9" w:rsidRDefault="001D62F9" w:rsidP="001D62F9">
      <w:pPr>
        <w:rPr>
          <w:rFonts w:ascii="Arial" w:hAnsi="Arial" w:cs="Arial"/>
        </w:rPr>
      </w:pPr>
    </w:p>
    <w:p w:rsidR="001D62F9" w:rsidRDefault="001D62F9" w:rsidP="001D62F9">
      <w:pPr>
        <w:numPr>
          <w:ilvl w:val="0"/>
          <w:numId w:val="3"/>
        </w:numPr>
        <w:rPr>
          <w:rFonts w:ascii="Arial" w:hAnsi="Arial" w:cs="Arial"/>
          <w:b/>
        </w:rPr>
      </w:pPr>
      <w:r>
        <w:rPr>
          <w:rFonts w:ascii="Arial" w:hAnsi="Arial" w:cs="Arial"/>
          <w:b/>
        </w:rPr>
        <w:t>Informatievaardigheden</w:t>
      </w:r>
    </w:p>
    <w:p w:rsidR="001D62F9" w:rsidRDefault="001D62F9" w:rsidP="001D62F9">
      <w:pPr>
        <w:ind w:left="2124" w:hanging="1764"/>
        <w:rPr>
          <w:rFonts w:ascii="Arial" w:hAnsi="Arial" w:cs="Arial"/>
        </w:rPr>
      </w:pPr>
      <w:r>
        <w:rPr>
          <w:rFonts w:ascii="Arial" w:hAnsi="Arial" w:cs="Arial"/>
          <w:u w:val="single"/>
        </w:rPr>
        <w:t>Inhoud</w:t>
      </w:r>
      <w:r>
        <w:rPr>
          <w:rFonts w:ascii="Arial" w:hAnsi="Arial" w:cs="Arial"/>
          <w:i/>
        </w:rPr>
        <w:tab/>
      </w:r>
      <w:r>
        <w:rPr>
          <w:rFonts w:ascii="Arial" w:hAnsi="Arial" w:cs="Arial"/>
        </w:rPr>
        <w:t xml:space="preserve">Beter leren zoeken en vinden, Veilig te gebruiken tools en software. </w:t>
      </w:r>
    </w:p>
    <w:p w:rsidR="001D62F9" w:rsidRDefault="001D62F9" w:rsidP="001D62F9">
      <w:pPr>
        <w:ind w:left="2124" w:hanging="1764"/>
        <w:rPr>
          <w:rFonts w:ascii="Arial" w:hAnsi="Arial" w:cs="Arial"/>
        </w:rPr>
      </w:pPr>
      <w:r>
        <w:rPr>
          <w:rFonts w:ascii="Arial" w:hAnsi="Arial" w:cs="Arial"/>
          <w:u w:val="single"/>
        </w:rPr>
        <w:t>Doel</w:t>
      </w:r>
      <w:r>
        <w:rPr>
          <w:rFonts w:ascii="Arial" w:hAnsi="Arial" w:cs="Arial"/>
        </w:rPr>
        <w:tab/>
        <w:t xml:space="preserve">Deelnemers ontdekken hoe zoekresultaten verfijnd kunnen worden en wat belangrijk is bij het gebruik/beoordelen van tools en software. </w:t>
      </w:r>
    </w:p>
    <w:p w:rsidR="001D62F9" w:rsidRDefault="001D62F9" w:rsidP="001D62F9">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Bijvoorbeeld: geef zoekopdrachten en vergelijk uitkomsten. Zie ook extra opdracht. Bekijk eens de voorwaarden of ‘kleine lettertjes’ bij het gebruik van software. </w:t>
      </w:r>
    </w:p>
    <w:p w:rsidR="001D62F9" w:rsidRDefault="001D62F9" w:rsidP="001D62F9">
      <w:pPr>
        <w:ind w:left="360"/>
        <w:rPr>
          <w:rFonts w:ascii="Arial" w:hAnsi="Arial" w:cs="Arial"/>
          <w:u w:val="single"/>
        </w:rPr>
      </w:pPr>
      <w:r>
        <w:rPr>
          <w:rFonts w:ascii="Arial" w:hAnsi="Arial" w:cs="Arial"/>
          <w:u w:val="single"/>
        </w:rPr>
        <w:t>Achtergrond</w:t>
      </w:r>
    </w:p>
    <w:p w:rsidR="001D62F9" w:rsidRDefault="001D62F9" w:rsidP="001D62F9">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Opdrachtomschrijving</w:t>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30 minuten</w:t>
      </w:r>
    </w:p>
    <w:p w:rsidR="001D62F9" w:rsidRDefault="001D62F9" w:rsidP="001D62F9">
      <w:pPr>
        <w:ind w:left="360"/>
        <w:rPr>
          <w:rFonts w:ascii="Arial" w:hAnsi="Arial" w:cs="Arial"/>
        </w:rPr>
      </w:pPr>
    </w:p>
    <w:p w:rsidR="001D62F9" w:rsidRDefault="001D62F9" w:rsidP="001D62F9">
      <w:pPr>
        <w:numPr>
          <w:ilvl w:val="0"/>
          <w:numId w:val="3"/>
        </w:numPr>
        <w:rPr>
          <w:rFonts w:ascii="Arial" w:hAnsi="Arial" w:cs="Arial"/>
          <w:b/>
        </w:rPr>
      </w:pPr>
      <w:r>
        <w:rPr>
          <w:rFonts w:ascii="Arial" w:hAnsi="Arial" w:cs="Arial"/>
          <w:b/>
        </w:rPr>
        <w:t>Veiligheid</w:t>
      </w:r>
    </w:p>
    <w:p w:rsidR="001D62F9" w:rsidRDefault="001D62F9" w:rsidP="001D62F9">
      <w:pPr>
        <w:ind w:left="2124" w:hanging="1764"/>
        <w:rPr>
          <w:rFonts w:ascii="Arial" w:hAnsi="Arial" w:cs="Arial"/>
        </w:rPr>
      </w:pPr>
      <w:r>
        <w:rPr>
          <w:rFonts w:ascii="Arial" w:hAnsi="Arial" w:cs="Arial"/>
          <w:u w:val="single"/>
        </w:rPr>
        <w:t>Inhoud</w:t>
      </w:r>
      <w:r>
        <w:rPr>
          <w:rFonts w:ascii="Arial" w:hAnsi="Arial" w:cs="Arial"/>
          <w:i/>
        </w:rPr>
        <w:tab/>
      </w:r>
      <w:r>
        <w:rPr>
          <w:rFonts w:ascii="Arial" w:hAnsi="Arial" w:cs="Arial"/>
        </w:rPr>
        <w:t xml:space="preserve">Veiligheid op het internet heeft te maken met privacy, plagiaat en cyberpesten. </w:t>
      </w:r>
    </w:p>
    <w:p w:rsidR="001D62F9" w:rsidRDefault="001D62F9" w:rsidP="001D62F9">
      <w:pPr>
        <w:ind w:left="2124" w:hanging="1764"/>
        <w:rPr>
          <w:rFonts w:ascii="Arial" w:hAnsi="Arial" w:cs="Arial"/>
        </w:rPr>
      </w:pPr>
      <w:r>
        <w:rPr>
          <w:rFonts w:ascii="Arial" w:hAnsi="Arial" w:cs="Arial"/>
          <w:u w:val="single"/>
        </w:rPr>
        <w:t>Doel</w:t>
      </w:r>
      <w:r>
        <w:rPr>
          <w:rFonts w:ascii="Arial" w:hAnsi="Arial" w:cs="Arial"/>
        </w:rPr>
        <w:tab/>
        <w:t xml:space="preserve">Deelnemers zijn zich bewust van de gevaren op het internet. </w:t>
      </w:r>
    </w:p>
    <w:p w:rsidR="001D62F9" w:rsidRDefault="001D62F9" w:rsidP="001D62F9">
      <w:pPr>
        <w:ind w:left="2124" w:hanging="1764"/>
        <w:rPr>
          <w:rFonts w:ascii="Arial" w:hAnsi="Arial" w:cs="Arial"/>
        </w:rPr>
      </w:pPr>
      <w:r>
        <w:rPr>
          <w:rFonts w:ascii="Arial" w:hAnsi="Arial" w:cs="Arial"/>
          <w:u w:val="single"/>
        </w:rPr>
        <w:t>Werkvorm</w:t>
      </w:r>
      <w:r>
        <w:rPr>
          <w:rFonts w:ascii="Arial" w:hAnsi="Arial" w:cs="Arial"/>
        </w:rPr>
        <w:t xml:space="preserve"> </w:t>
      </w:r>
      <w:r>
        <w:rPr>
          <w:rFonts w:ascii="Arial" w:hAnsi="Arial" w:cs="Arial"/>
        </w:rPr>
        <w:tab/>
        <w:t xml:space="preserve">Bijvoorbeeld: laat deelnemers zichzelf </w:t>
      </w:r>
      <w:proofErr w:type="spellStart"/>
      <w:r>
        <w:rPr>
          <w:rFonts w:ascii="Arial" w:hAnsi="Arial" w:cs="Arial"/>
        </w:rPr>
        <w:t>googlen</w:t>
      </w:r>
      <w:proofErr w:type="spellEnd"/>
      <w:r>
        <w:rPr>
          <w:rFonts w:ascii="Arial" w:hAnsi="Arial" w:cs="Arial"/>
        </w:rPr>
        <w:t xml:space="preserve"> of opzoeken via: </w:t>
      </w:r>
      <w:hyperlink r:id="rId30" w:history="1">
        <w:r>
          <w:rPr>
            <w:rStyle w:val="Hyperlink"/>
            <w:rFonts w:ascii="Arial" w:hAnsi="Arial" w:cs="Arial"/>
          </w:rPr>
          <w:t>waatp.nl</w:t>
        </w:r>
      </w:hyperlink>
      <w:r>
        <w:rPr>
          <w:rFonts w:ascii="Arial" w:hAnsi="Arial" w:cs="Arial"/>
        </w:rPr>
        <w:t xml:space="preserve">. Welke informatie komt naar boven? </w:t>
      </w:r>
      <w:r>
        <w:rPr>
          <w:rFonts w:ascii="Arial" w:hAnsi="Arial" w:cs="Arial"/>
        </w:rPr>
        <w:br/>
        <w:t>Gebruik plagiaatprogramma’s; welke zijn aanwezig op de opleiding?</w:t>
      </w:r>
    </w:p>
    <w:p w:rsidR="001D62F9" w:rsidRDefault="001D62F9" w:rsidP="001D62F9">
      <w:pPr>
        <w:ind w:left="2124" w:hanging="1764"/>
        <w:rPr>
          <w:rFonts w:ascii="Arial" w:hAnsi="Arial" w:cs="Arial"/>
        </w:rPr>
      </w:pPr>
      <w:r>
        <w:rPr>
          <w:rFonts w:ascii="Arial" w:hAnsi="Arial" w:cs="Arial"/>
        </w:rPr>
        <w:tab/>
        <w:t xml:space="preserve">Profielinstellingen in </w:t>
      </w:r>
      <w:proofErr w:type="spellStart"/>
      <w:r>
        <w:rPr>
          <w:rFonts w:ascii="Arial" w:hAnsi="Arial" w:cs="Arial"/>
        </w:rPr>
        <w:t>elo</w:t>
      </w:r>
      <w:proofErr w:type="spellEnd"/>
      <w:r>
        <w:rPr>
          <w:rFonts w:ascii="Arial" w:hAnsi="Arial" w:cs="Arial"/>
        </w:rPr>
        <w:t>: wat laat je wel en wat laat je niet zien?</w:t>
      </w:r>
    </w:p>
    <w:p w:rsidR="001D62F9" w:rsidRDefault="001D62F9" w:rsidP="001D62F9">
      <w:pPr>
        <w:ind w:left="360"/>
        <w:rPr>
          <w:rFonts w:ascii="Arial" w:hAnsi="Arial" w:cs="Arial"/>
          <w:u w:val="single"/>
        </w:rPr>
      </w:pPr>
      <w:r>
        <w:rPr>
          <w:rFonts w:ascii="Arial" w:hAnsi="Arial" w:cs="Arial"/>
          <w:u w:val="single"/>
        </w:rPr>
        <w:t>Achtergrond</w:t>
      </w:r>
    </w:p>
    <w:p w:rsidR="001D62F9" w:rsidRDefault="001D62F9" w:rsidP="001D62F9">
      <w:pPr>
        <w:ind w:left="360"/>
        <w:rPr>
          <w:rFonts w:ascii="Arial" w:hAnsi="Arial" w:cs="Arial"/>
        </w:rPr>
      </w:pPr>
      <w:r>
        <w:rPr>
          <w:rFonts w:ascii="Arial" w:hAnsi="Arial" w:cs="Arial"/>
          <w:u w:val="single"/>
        </w:rPr>
        <w:t>Materiaal</w:t>
      </w:r>
      <w:r>
        <w:rPr>
          <w:rFonts w:ascii="Arial" w:hAnsi="Arial" w:cs="Arial"/>
        </w:rPr>
        <w:t xml:space="preserve"> </w:t>
      </w:r>
      <w:r>
        <w:rPr>
          <w:rFonts w:ascii="Arial" w:hAnsi="Arial" w:cs="Arial"/>
        </w:rPr>
        <w:tab/>
      </w:r>
      <w:r>
        <w:rPr>
          <w:rFonts w:ascii="Arial" w:hAnsi="Arial" w:cs="Arial"/>
        </w:rPr>
        <w:tab/>
        <w:t>Opdrachtomschrijving</w:t>
      </w:r>
      <w:r>
        <w:rPr>
          <w:rFonts w:ascii="Arial" w:hAnsi="Arial" w:cs="Arial"/>
        </w:rPr>
        <w:br/>
      </w: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30 minuten</w:t>
      </w:r>
    </w:p>
    <w:p w:rsidR="001D62F9" w:rsidRDefault="001D62F9" w:rsidP="001D62F9">
      <w:pPr>
        <w:ind w:left="360"/>
        <w:rPr>
          <w:rFonts w:ascii="Arial" w:hAnsi="Arial" w:cs="Arial"/>
        </w:rPr>
      </w:pPr>
    </w:p>
    <w:p w:rsidR="001D62F9" w:rsidRDefault="001D62F9" w:rsidP="001D62F9">
      <w:pPr>
        <w:numPr>
          <w:ilvl w:val="0"/>
          <w:numId w:val="3"/>
        </w:numPr>
        <w:rPr>
          <w:rFonts w:ascii="Arial" w:hAnsi="Arial" w:cs="Arial"/>
          <w:b/>
        </w:rPr>
      </w:pPr>
      <w:r>
        <w:rPr>
          <w:rFonts w:ascii="Arial" w:hAnsi="Arial" w:cs="Arial"/>
          <w:b/>
        </w:rPr>
        <w:lastRenderedPageBreak/>
        <w:t>Afsluiting</w:t>
      </w:r>
    </w:p>
    <w:p w:rsidR="001D62F9" w:rsidRDefault="001D62F9" w:rsidP="001D62F9">
      <w:pPr>
        <w:ind w:left="360"/>
        <w:rPr>
          <w:rFonts w:ascii="Arial" w:hAnsi="Arial" w:cs="Arial"/>
        </w:rPr>
      </w:pPr>
      <w:r>
        <w:rPr>
          <w:rFonts w:ascii="Arial" w:hAnsi="Arial" w:cs="Arial"/>
        </w:rPr>
        <w:t>Terugblik, evaluatie, vragen, toelichting op eventuele vervolgblokken.</w:t>
      </w:r>
    </w:p>
    <w:p w:rsidR="001D62F9" w:rsidRDefault="001D62F9" w:rsidP="001D62F9">
      <w:pPr>
        <w:ind w:left="360"/>
        <w:rPr>
          <w:rFonts w:ascii="Arial" w:hAnsi="Arial" w:cs="Arial"/>
        </w:rPr>
      </w:pPr>
      <w:r>
        <w:rPr>
          <w:rFonts w:ascii="Arial" w:hAnsi="Arial" w:cs="Arial"/>
          <w:u w:val="single"/>
        </w:rPr>
        <w:t>Tijd</w:t>
      </w:r>
      <w:r>
        <w:rPr>
          <w:rFonts w:ascii="Arial" w:hAnsi="Arial" w:cs="Arial"/>
        </w:rPr>
        <w:t xml:space="preserve"> </w:t>
      </w:r>
      <w:r>
        <w:rPr>
          <w:rFonts w:ascii="Arial" w:hAnsi="Arial" w:cs="Arial"/>
        </w:rPr>
        <w:tab/>
      </w:r>
      <w:r>
        <w:rPr>
          <w:rFonts w:ascii="Arial" w:hAnsi="Arial" w:cs="Arial"/>
        </w:rPr>
        <w:tab/>
        <w:t>+/- 10 minuten</w:t>
      </w:r>
    </w:p>
    <w:p w:rsidR="001D62F9" w:rsidRDefault="001D62F9" w:rsidP="001D62F9">
      <w:pPr>
        <w:ind w:left="360"/>
        <w:rPr>
          <w:rFonts w:ascii="Arial" w:hAnsi="Arial" w:cs="Arial"/>
        </w:rPr>
      </w:pPr>
    </w:p>
    <w:p w:rsidR="001D62F9" w:rsidRDefault="001D62F9" w:rsidP="001D62F9">
      <w:pPr>
        <w:ind w:left="360"/>
        <w:rPr>
          <w:rFonts w:ascii="Arial" w:hAnsi="Arial" w:cs="Arial"/>
        </w:rPr>
      </w:pPr>
    </w:p>
    <w:p w:rsidR="001D62F9" w:rsidRDefault="001D62F9" w:rsidP="001D62F9">
      <w:pPr>
        <w:ind w:left="360"/>
        <w:rPr>
          <w:rFonts w:ascii="Arial" w:hAnsi="Arial" w:cs="Arial"/>
          <w:b/>
        </w:rPr>
      </w:pPr>
      <w:r>
        <w:rPr>
          <w:rFonts w:ascii="Arial" w:hAnsi="Arial" w:cs="Arial"/>
          <w:b/>
        </w:rPr>
        <w:t>Bijlagen</w:t>
      </w:r>
    </w:p>
    <w:p w:rsidR="001D62F9" w:rsidRDefault="001D62F9" w:rsidP="001D62F9">
      <w:pPr>
        <w:numPr>
          <w:ilvl w:val="0"/>
          <w:numId w:val="6"/>
        </w:numPr>
        <w:rPr>
          <w:rFonts w:ascii="Arial" w:hAnsi="Arial" w:cs="Arial"/>
        </w:rPr>
      </w:pPr>
      <w:r>
        <w:rPr>
          <w:rFonts w:ascii="Arial" w:hAnsi="Arial" w:cs="Arial"/>
        </w:rPr>
        <w:t>presentatie</w:t>
      </w:r>
    </w:p>
    <w:p w:rsidR="001D62F9" w:rsidRDefault="001D62F9" w:rsidP="001D62F9">
      <w:pPr>
        <w:numPr>
          <w:ilvl w:val="0"/>
          <w:numId w:val="6"/>
        </w:numPr>
        <w:rPr>
          <w:rFonts w:ascii="Arial" w:hAnsi="Arial" w:cs="Arial"/>
        </w:rPr>
      </w:pPr>
      <w:r>
        <w:rPr>
          <w:rFonts w:ascii="Arial" w:hAnsi="Arial" w:cs="Arial"/>
        </w:rPr>
        <w:t>opdrachten</w:t>
      </w:r>
    </w:p>
    <w:p w:rsidR="001D62F9" w:rsidRDefault="001D62F9" w:rsidP="001D62F9">
      <w:pPr>
        <w:ind w:left="360"/>
        <w:rPr>
          <w:rFonts w:ascii="Arial" w:hAnsi="Arial" w:cs="Arial"/>
        </w:rPr>
      </w:pPr>
    </w:p>
    <w:p w:rsidR="001D62F9" w:rsidRDefault="001D62F9" w:rsidP="001D62F9">
      <w:pPr>
        <w:rPr>
          <w:rFonts w:ascii="Arial" w:hAnsi="Arial" w:cs="Arial"/>
        </w:rPr>
      </w:pPr>
    </w:p>
    <w:p w:rsidR="001D62F9" w:rsidRDefault="001D62F9" w:rsidP="001D62F9">
      <w:pPr>
        <w:rPr>
          <w:rFonts w:ascii="Arial" w:hAnsi="Arial" w:cs="Arial"/>
        </w:rPr>
      </w:pPr>
    </w:p>
    <w:p w:rsidR="001D62F9" w:rsidRDefault="001D62F9" w:rsidP="001D62F9">
      <w:pPr>
        <w:rPr>
          <w:rFonts w:ascii="Arial" w:hAnsi="Arial" w:cs="Arial"/>
          <w:b/>
          <w:sz w:val="26"/>
        </w:rPr>
      </w:pPr>
      <w:r>
        <w:rPr>
          <w:rFonts w:ascii="Arial" w:hAnsi="Arial" w:cs="Arial"/>
          <w:b/>
        </w:rPr>
        <w:br w:type="page"/>
      </w:r>
      <w:r>
        <w:rPr>
          <w:rFonts w:ascii="Arial" w:hAnsi="Arial" w:cs="Arial"/>
          <w:b/>
          <w:sz w:val="26"/>
        </w:rPr>
        <w:lastRenderedPageBreak/>
        <w:t>Verdeling van mediawijsheid in vier hoofdcompetenties op Mediawijzer.net:</w:t>
      </w:r>
    </w:p>
    <w:p w:rsidR="001D62F9" w:rsidRDefault="001D62F9" w:rsidP="001D62F9">
      <w:pPr>
        <w:autoSpaceDE w:val="0"/>
        <w:autoSpaceDN w:val="0"/>
        <w:adjustRightInd w:val="0"/>
        <w:rPr>
          <w:rFonts w:ascii="Arial" w:hAnsi="Arial" w:cs="Arial"/>
          <w:color w:val="000000"/>
          <w:sz w:val="22"/>
          <w:szCs w:val="20"/>
        </w:rPr>
      </w:pPr>
      <w:r>
        <w:rPr>
          <w:rFonts w:ascii="Arial" w:hAnsi="Arial" w:cs="Arial"/>
          <w:color w:val="000000"/>
          <w:sz w:val="22"/>
          <w:szCs w:val="20"/>
        </w:rPr>
        <w:t>De definitie van mediawijsheid van de Raad voor Cultuur is onder te verdelen in vier groepen competenties: gebruik, kritisch begrip, communicatie en strategie. Globaal hebben de competenties binnen de groepen betrekking op:</w:t>
      </w:r>
    </w:p>
    <w:p w:rsidR="001D62F9" w:rsidRDefault="001D62F9" w:rsidP="001D62F9">
      <w:pPr>
        <w:autoSpaceDE w:val="0"/>
        <w:autoSpaceDN w:val="0"/>
        <w:adjustRightInd w:val="0"/>
        <w:rPr>
          <w:rFonts w:ascii="Arial" w:hAnsi="Arial" w:cs="Arial"/>
          <w:color w:val="000000"/>
          <w:sz w:val="22"/>
          <w:szCs w:val="20"/>
        </w:rPr>
      </w:pPr>
    </w:p>
    <w:p w:rsidR="001D62F9" w:rsidRDefault="001D62F9" w:rsidP="001D62F9">
      <w:pPr>
        <w:autoSpaceDE w:val="0"/>
        <w:autoSpaceDN w:val="0"/>
        <w:adjustRightInd w:val="0"/>
        <w:rPr>
          <w:rFonts w:ascii="Arial" w:hAnsi="Arial" w:cs="Arial"/>
          <w:color w:val="000000"/>
          <w:sz w:val="22"/>
          <w:szCs w:val="20"/>
        </w:rPr>
      </w:pPr>
      <w:r>
        <w:rPr>
          <w:rFonts w:ascii="Arial" w:hAnsi="Arial" w:cs="Arial"/>
          <w:color w:val="FF00FF"/>
          <w:sz w:val="22"/>
          <w:szCs w:val="20"/>
        </w:rPr>
        <w:t xml:space="preserve">• </w:t>
      </w:r>
      <w:r>
        <w:rPr>
          <w:rFonts w:ascii="Arial" w:hAnsi="Arial" w:cs="Arial"/>
          <w:b/>
          <w:color w:val="000000"/>
          <w:sz w:val="22"/>
          <w:szCs w:val="20"/>
        </w:rPr>
        <w:t>Gebruik</w:t>
      </w:r>
      <w:r>
        <w:rPr>
          <w:rFonts w:ascii="Arial" w:hAnsi="Arial" w:cs="Arial"/>
          <w:color w:val="000000"/>
          <w:sz w:val="22"/>
          <w:szCs w:val="20"/>
        </w:rPr>
        <w:t>: technisch gebruik en het bedienen van media- (apparaten).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color w:val="000000"/>
          <w:sz w:val="22"/>
          <w:szCs w:val="20"/>
        </w:rPr>
        <w:t>Ook oriënteren binnen digitale omgevingen valt onder deze competentiegroep.</w:t>
      </w:r>
      <w:r>
        <w:rPr>
          <w:rFonts w:ascii="Arial" w:hAnsi="Arial" w:cs="Arial"/>
          <w:color w:val="000000"/>
          <w:sz w:val="22"/>
          <w:szCs w:val="20"/>
        </w:rPr>
        <w:br/>
        <w:t xml:space="preserve">G1  </w:t>
      </w:r>
      <w:r>
        <w:rPr>
          <w:rFonts w:ascii="Arial" w:hAnsi="Arial" w:cs="Arial"/>
          <w:bCs/>
          <w:sz w:val="22"/>
          <w:szCs w:val="20"/>
        </w:rPr>
        <w:t>Media-apparatuur kunnen bedienen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G2. Kunnen oriënteren binnen media-apparaten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G3. Risico’s kunnen beperken bij gebruik van media-apparaten</w:t>
      </w:r>
    </w:p>
    <w:p w:rsidR="001D62F9" w:rsidRDefault="001D62F9" w:rsidP="001D62F9">
      <w:pPr>
        <w:autoSpaceDE w:val="0"/>
        <w:autoSpaceDN w:val="0"/>
        <w:adjustRightInd w:val="0"/>
        <w:ind w:left="708"/>
        <w:rPr>
          <w:rFonts w:ascii="Arial" w:hAnsi="Arial" w:cs="Arial"/>
          <w:color w:val="000000"/>
          <w:sz w:val="22"/>
          <w:szCs w:val="20"/>
        </w:rPr>
      </w:pPr>
    </w:p>
    <w:p w:rsidR="001D62F9" w:rsidRDefault="001D62F9" w:rsidP="001D62F9">
      <w:pPr>
        <w:autoSpaceDE w:val="0"/>
        <w:autoSpaceDN w:val="0"/>
        <w:adjustRightInd w:val="0"/>
        <w:rPr>
          <w:rFonts w:ascii="Arial" w:hAnsi="Arial" w:cs="Arial"/>
          <w:color w:val="000000"/>
          <w:sz w:val="22"/>
          <w:szCs w:val="20"/>
        </w:rPr>
      </w:pPr>
      <w:r>
        <w:rPr>
          <w:rFonts w:ascii="Arial" w:hAnsi="Arial" w:cs="Arial"/>
          <w:color w:val="FF00FF"/>
          <w:sz w:val="22"/>
          <w:szCs w:val="20"/>
        </w:rPr>
        <w:t xml:space="preserve">• </w:t>
      </w:r>
      <w:r>
        <w:rPr>
          <w:rFonts w:ascii="Arial" w:hAnsi="Arial" w:cs="Arial"/>
          <w:b/>
          <w:color w:val="000000"/>
          <w:sz w:val="22"/>
          <w:szCs w:val="20"/>
        </w:rPr>
        <w:t>Kritisch begrip</w:t>
      </w:r>
      <w:r>
        <w:rPr>
          <w:rFonts w:ascii="Arial" w:hAnsi="Arial" w:cs="Arial"/>
          <w:color w:val="000000"/>
          <w:sz w:val="22"/>
          <w:szCs w:val="20"/>
        </w:rPr>
        <w:t>: het kritisch analyseren en evalueren van media-inhoud en het eigen mediagedrag. Dit betreft zowel het begrijpen van het productieproces van media als het kritisch begrijpen van media-inhoud.</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K1. Begrijpen hoe media-inhoud geproduceerd en gedistribueerd wordt</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K2. De rol van wetgeving en de overheid bij mediaproductie begrijpen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K3. De rol van taal en betekenis bij media-inhoud begrijpen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K4. De rol van representatie bij media-inhoud begrijpen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K5. Begrijpen hoe media-inhoud op specifieke doelgroepen wordt afgestemd</w:t>
      </w:r>
    </w:p>
    <w:p w:rsidR="001D62F9" w:rsidRDefault="001D62F9" w:rsidP="001D62F9">
      <w:pPr>
        <w:autoSpaceDE w:val="0"/>
        <w:autoSpaceDN w:val="0"/>
        <w:adjustRightInd w:val="0"/>
        <w:ind w:left="708"/>
        <w:rPr>
          <w:rFonts w:ascii="Arial" w:hAnsi="Arial" w:cs="Arial"/>
          <w:color w:val="000000"/>
          <w:sz w:val="22"/>
          <w:szCs w:val="20"/>
        </w:rPr>
      </w:pPr>
    </w:p>
    <w:p w:rsidR="001D62F9" w:rsidRDefault="001D62F9" w:rsidP="001D62F9">
      <w:pPr>
        <w:autoSpaceDE w:val="0"/>
        <w:autoSpaceDN w:val="0"/>
        <w:adjustRightInd w:val="0"/>
        <w:rPr>
          <w:rFonts w:ascii="Arial" w:hAnsi="Arial" w:cs="Arial"/>
          <w:color w:val="000000"/>
          <w:sz w:val="22"/>
          <w:szCs w:val="20"/>
        </w:rPr>
      </w:pPr>
      <w:r>
        <w:rPr>
          <w:rFonts w:ascii="Arial" w:hAnsi="Arial" w:cs="Arial"/>
          <w:color w:val="FF00FF"/>
          <w:sz w:val="22"/>
          <w:szCs w:val="20"/>
        </w:rPr>
        <w:t xml:space="preserve">• </w:t>
      </w:r>
      <w:r>
        <w:rPr>
          <w:rFonts w:ascii="Arial" w:hAnsi="Arial" w:cs="Arial"/>
          <w:b/>
          <w:color w:val="000000"/>
          <w:sz w:val="22"/>
          <w:szCs w:val="20"/>
        </w:rPr>
        <w:t>Communicatie</w:t>
      </w:r>
      <w:r>
        <w:rPr>
          <w:rFonts w:ascii="Arial" w:hAnsi="Arial" w:cs="Arial"/>
          <w:color w:val="000000"/>
          <w:sz w:val="22"/>
          <w:szCs w:val="20"/>
        </w:rPr>
        <w:t>: actief en creatief mediagebruik en sociaal en interactief mediagebruik.</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C1. De eigen media-inhoud op specifieke doelgroepen kunnen afstemmen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C2. De vormgeving van de eigen media-inhoud op de boodschap kunnen afstemmen</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C3. Op een sociale manier kunnen communiceren via media</w:t>
      </w:r>
    </w:p>
    <w:p w:rsidR="001D62F9" w:rsidRDefault="001D62F9" w:rsidP="001D62F9">
      <w:pPr>
        <w:autoSpaceDE w:val="0"/>
        <w:autoSpaceDN w:val="0"/>
        <w:adjustRightInd w:val="0"/>
        <w:ind w:left="708"/>
        <w:rPr>
          <w:rFonts w:ascii="Arial" w:hAnsi="Arial" w:cs="Arial"/>
          <w:bCs/>
          <w:sz w:val="22"/>
          <w:szCs w:val="20"/>
        </w:rPr>
      </w:pPr>
      <w:r>
        <w:rPr>
          <w:rFonts w:ascii="Arial" w:hAnsi="Arial" w:cs="Arial"/>
          <w:bCs/>
          <w:sz w:val="22"/>
          <w:szCs w:val="20"/>
        </w:rPr>
        <w:t>C4. Risico’s kunnen beperken bij communicatie via media</w:t>
      </w:r>
    </w:p>
    <w:p w:rsidR="001D62F9" w:rsidRDefault="001D62F9" w:rsidP="001D62F9">
      <w:pPr>
        <w:autoSpaceDE w:val="0"/>
        <w:autoSpaceDN w:val="0"/>
        <w:adjustRightInd w:val="0"/>
        <w:ind w:left="708"/>
        <w:rPr>
          <w:rFonts w:ascii="Arial" w:hAnsi="Arial" w:cs="Arial"/>
          <w:color w:val="000000"/>
          <w:sz w:val="22"/>
          <w:szCs w:val="20"/>
        </w:rPr>
      </w:pPr>
    </w:p>
    <w:p w:rsidR="001D62F9" w:rsidRDefault="001D62F9" w:rsidP="001D62F9">
      <w:pPr>
        <w:autoSpaceDE w:val="0"/>
        <w:autoSpaceDN w:val="0"/>
        <w:adjustRightInd w:val="0"/>
        <w:rPr>
          <w:rFonts w:ascii="Arial" w:hAnsi="Arial" w:cs="Arial"/>
          <w:color w:val="000000"/>
          <w:sz w:val="22"/>
          <w:szCs w:val="20"/>
        </w:rPr>
      </w:pPr>
      <w:r>
        <w:rPr>
          <w:rFonts w:ascii="Arial" w:hAnsi="Arial" w:cs="Arial"/>
          <w:color w:val="FF00FF"/>
          <w:sz w:val="22"/>
          <w:szCs w:val="20"/>
        </w:rPr>
        <w:t xml:space="preserve">• </w:t>
      </w:r>
      <w:r>
        <w:rPr>
          <w:rFonts w:ascii="Arial" w:hAnsi="Arial" w:cs="Arial"/>
          <w:b/>
          <w:color w:val="000000"/>
          <w:sz w:val="22"/>
          <w:szCs w:val="20"/>
        </w:rPr>
        <w:t>Strategie:</w:t>
      </w:r>
      <w:r>
        <w:rPr>
          <w:rFonts w:ascii="Arial" w:hAnsi="Arial" w:cs="Arial"/>
          <w:color w:val="000000"/>
          <w:sz w:val="22"/>
          <w:szCs w:val="20"/>
        </w:rPr>
        <w:t xml:space="preserve"> Strategiecompetenties zijn noodzakelijk om de overige competenties bewust of onbewust in te zetten voor een bepaalde functie van media. Strategiecompetenties zijn daarmee een metacompetentie en afhankelijk van beheersing van de andere drie competentiegroepen.</w:t>
      </w:r>
    </w:p>
    <w:p w:rsidR="001D62F9" w:rsidRDefault="001D62F9" w:rsidP="001D62F9">
      <w:pPr>
        <w:autoSpaceDE w:val="0"/>
        <w:autoSpaceDN w:val="0"/>
        <w:adjustRightInd w:val="0"/>
        <w:ind w:firstLine="708"/>
        <w:rPr>
          <w:rFonts w:ascii="Arial" w:hAnsi="Arial" w:cs="Arial"/>
          <w:bCs/>
          <w:sz w:val="22"/>
          <w:szCs w:val="20"/>
        </w:rPr>
      </w:pPr>
      <w:r>
        <w:rPr>
          <w:rFonts w:ascii="Arial" w:hAnsi="Arial" w:cs="Arial"/>
          <w:bCs/>
          <w:sz w:val="22"/>
          <w:szCs w:val="20"/>
        </w:rPr>
        <w:t>S1. Het eigen mediamenu kennen</w:t>
      </w:r>
    </w:p>
    <w:p w:rsidR="001D62F9" w:rsidRDefault="001D62F9" w:rsidP="001D62F9">
      <w:pPr>
        <w:ind w:left="708"/>
        <w:rPr>
          <w:rFonts w:ascii="Arial" w:hAnsi="Arial" w:cs="Arial"/>
          <w:sz w:val="22"/>
          <w:szCs w:val="20"/>
        </w:rPr>
      </w:pPr>
      <w:r>
        <w:rPr>
          <w:rFonts w:ascii="Arial" w:hAnsi="Arial" w:cs="Arial"/>
          <w:bCs/>
          <w:sz w:val="22"/>
          <w:szCs w:val="20"/>
        </w:rPr>
        <w:t>S2. Media effectief toepassen</w:t>
      </w:r>
    </w:p>
    <w:p w:rsidR="005819DE" w:rsidRDefault="005819DE"/>
    <w:sectPr w:rsidR="00581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7E9F"/>
    <w:multiLevelType w:val="hybridMultilevel"/>
    <w:tmpl w:val="2B12B11A"/>
    <w:lvl w:ilvl="0" w:tplc="7B40AE66">
      <w:start w:val="1"/>
      <w:numFmt w:val="decimal"/>
      <w:lvlText w:val="%1."/>
      <w:lvlJc w:val="left"/>
      <w:pPr>
        <w:tabs>
          <w:tab w:val="num" w:pos="1065"/>
        </w:tabs>
        <w:ind w:left="1065" w:hanging="360"/>
      </w:pPr>
    </w:lvl>
    <w:lvl w:ilvl="1" w:tplc="04130019">
      <w:start w:val="1"/>
      <w:numFmt w:val="lowerLetter"/>
      <w:lvlText w:val="%2."/>
      <w:lvlJc w:val="left"/>
      <w:pPr>
        <w:tabs>
          <w:tab w:val="num" w:pos="1785"/>
        </w:tabs>
        <w:ind w:left="1785" w:hanging="360"/>
      </w:pPr>
    </w:lvl>
    <w:lvl w:ilvl="2" w:tplc="0413001B">
      <w:start w:val="1"/>
      <w:numFmt w:val="lowerRoman"/>
      <w:lvlText w:val="%3."/>
      <w:lvlJc w:val="right"/>
      <w:pPr>
        <w:tabs>
          <w:tab w:val="num" w:pos="2505"/>
        </w:tabs>
        <w:ind w:left="2505" w:hanging="180"/>
      </w:pPr>
    </w:lvl>
    <w:lvl w:ilvl="3" w:tplc="0413000F">
      <w:start w:val="1"/>
      <w:numFmt w:val="decimal"/>
      <w:lvlText w:val="%4."/>
      <w:lvlJc w:val="left"/>
      <w:pPr>
        <w:tabs>
          <w:tab w:val="num" w:pos="3225"/>
        </w:tabs>
        <w:ind w:left="3225" w:hanging="360"/>
      </w:pPr>
    </w:lvl>
    <w:lvl w:ilvl="4" w:tplc="04130019">
      <w:start w:val="1"/>
      <w:numFmt w:val="lowerLetter"/>
      <w:lvlText w:val="%5."/>
      <w:lvlJc w:val="left"/>
      <w:pPr>
        <w:tabs>
          <w:tab w:val="num" w:pos="3945"/>
        </w:tabs>
        <w:ind w:left="3945" w:hanging="360"/>
      </w:pPr>
    </w:lvl>
    <w:lvl w:ilvl="5" w:tplc="0413001B">
      <w:start w:val="1"/>
      <w:numFmt w:val="lowerRoman"/>
      <w:lvlText w:val="%6."/>
      <w:lvlJc w:val="right"/>
      <w:pPr>
        <w:tabs>
          <w:tab w:val="num" w:pos="4665"/>
        </w:tabs>
        <w:ind w:left="4665" w:hanging="180"/>
      </w:pPr>
    </w:lvl>
    <w:lvl w:ilvl="6" w:tplc="0413000F">
      <w:start w:val="1"/>
      <w:numFmt w:val="decimal"/>
      <w:lvlText w:val="%7."/>
      <w:lvlJc w:val="left"/>
      <w:pPr>
        <w:tabs>
          <w:tab w:val="num" w:pos="5385"/>
        </w:tabs>
        <w:ind w:left="5385" w:hanging="360"/>
      </w:pPr>
    </w:lvl>
    <w:lvl w:ilvl="7" w:tplc="04130019">
      <w:start w:val="1"/>
      <w:numFmt w:val="lowerLetter"/>
      <w:lvlText w:val="%8."/>
      <w:lvlJc w:val="left"/>
      <w:pPr>
        <w:tabs>
          <w:tab w:val="num" w:pos="6105"/>
        </w:tabs>
        <w:ind w:left="6105" w:hanging="360"/>
      </w:pPr>
    </w:lvl>
    <w:lvl w:ilvl="8" w:tplc="0413001B">
      <w:start w:val="1"/>
      <w:numFmt w:val="lowerRoman"/>
      <w:lvlText w:val="%9."/>
      <w:lvlJc w:val="right"/>
      <w:pPr>
        <w:tabs>
          <w:tab w:val="num" w:pos="6825"/>
        </w:tabs>
        <w:ind w:left="6825" w:hanging="180"/>
      </w:pPr>
    </w:lvl>
  </w:abstractNum>
  <w:abstractNum w:abstractNumId="1">
    <w:nsid w:val="1F011323"/>
    <w:multiLevelType w:val="hybridMultilevel"/>
    <w:tmpl w:val="629EDABA"/>
    <w:lvl w:ilvl="0" w:tplc="5A44372E">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23BE7058"/>
    <w:multiLevelType w:val="hybridMultilevel"/>
    <w:tmpl w:val="3886D6A6"/>
    <w:lvl w:ilvl="0" w:tplc="99B6449A">
      <w:start w:val="1"/>
      <w:numFmt w:val="bullet"/>
      <w:lvlText w:val="-"/>
      <w:lvlJc w:val="left"/>
      <w:pPr>
        <w:tabs>
          <w:tab w:val="num" w:pos="2136"/>
        </w:tabs>
        <w:ind w:left="2136" w:hanging="360"/>
      </w:pPr>
      <w:rPr>
        <w:rFonts w:ascii="Arial" w:eastAsia="Times New Roman" w:hAnsi="Arial" w:cs="Arial" w:hint="default"/>
      </w:rPr>
    </w:lvl>
    <w:lvl w:ilvl="1" w:tplc="04130003">
      <w:start w:val="1"/>
      <w:numFmt w:val="bullet"/>
      <w:lvlText w:val="o"/>
      <w:lvlJc w:val="left"/>
      <w:pPr>
        <w:tabs>
          <w:tab w:val="num" w:pos="2856"/>
        </w:tabs>
        <w:ind w:left="2856" w:hanging="360"/>
      </w:pPr>
      <w:rPr>
        <w:rFonts w:ascii="Courier New" w:hAnsi="Courier New" w:cs="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start w:val="1"/>
      <w:numFmt w:val="bullet"/>
      <w:lvlText w:val="o"/>
      <w:lvlJc w:val="left"/>
      <w:pPr>
        <w:tabs>
          <w:tab w:val="num" w:pos="5016"/>
        </w:tabs>
        <w:ind w:left="5016" w:hanging="360"/>
      </w:pPr>
      <w:rPr>
        <w:rFonts w:ascii="Courier New" w:hAnsi="Courier New" w:cs="Courier New" w:hint="default"/>
      </w:rPr>
    </w:lvl>
    <w:lvl w:ilvl="5" w:tplc="04130005">
      <w:start w:val="1"/>
      <w:numFmt w:val="bullet"/>
      <w:lvlText w:val=""/>
      <w:lvlJc w:val="left"/>
      <w:pPr>
        <w:tabs>
          <w:tab w:val="num" w:pos="5736"/>
        </w:tabs>
        <w:ind w:left="5736" w:hanging="360"/>
      </w:pPr>
      <w:rPr>
        <w:rFonts w:ascii="Wingdings" w:hAnsi="Wingdings" w:hint="default"/>
      </w:rPr>
    </w:lvl>
    <w:lvl w:ilvl="6" w:tplc="04130001">
      <w:start w:val="1"/>
      <w:numFmt w:val="bullet"/>
      <w:lvlText w:val=""/>
      <w:lvlJc w:val="left"/>
      <w:pPr>
        <w:tabs>
          <w:tab w:val="num" w:pos="6456"/>
        </w:tabs>
        <w:ind w:left="6456" w:hanging="360"/>
      </w:pPr>
      <w:rPr>
        <w:rFonts w:ascii="Symbol" w:hAnsi="Symbol" w:hint="default"/>
      </w:rPr>
    </w:lvl>
    <w:lvl w:ilvl="7" w:tplc="04130003">
      <w:start w:val="1"/>
      <w:numFmt w:val="bullet"/>
      <w:lvlText w:val="o"/>
      <w:lvlJc w:val="left"/>
      <w:pPr>
        <w:tabs>
          <w:tab w:val="num" w:pos="7176"/>
        </w:tabs>
        <w:ind w:left="7176" w:hanging="360"/>
      </w:pPr>
      <w:rPr>
        <w:rFonts w:ascii="Courier New" w:hAnsi="Courier New" w:cs="Courier New" w:hint="default"/>
      </w:rPr>
    </w:lvl>
    <w:lvl w:ilvl="8" w:tplc="04130005">
      <w:start w:val="1"/>
      <w:numFmt w:val="bullet"/>
      <w:lvlText w:val=""/>
      <w:lvlJc w:val="left"/>
      <w:pPr>
        <w:tabs>
          <w:tab w:val="num" w:pos="7896"/>
        </w:tabs>
        <w:ind w:left="7896" w:hanging="360"/>
      </w:pPr>
      <w:rPr>
        <w:rFonts w:ascii="Wingdings" w:hAnsi="Wingdings" w:hint="default"/>
      </w:rPr>
    </w:lvl>
  </w:abstractNum>
  <w:abstractNum w:abstractNumId="3">
    <w:nsid w:val="417C63C9"/>
    <w:multiLevelType w:val="hybridMultilevel"/>
    <w:tmpl w:val="1EFE48D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nsid w:val="5BEC4712"/>
    <w:multiLevelType w:val="hybridMultilevel"/>
    <w:tmpl w:val="98A201BA"/>
    <w:lvl w:ilvl="0" w:tplc="BB44C1DC">
      <w:start w:val="1"/>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61763D53"/>
    <w:multiLevelType w:val="hybridMultilevel"/>
    <w:tmpl w:val="FD404CD6"/>
    <w:lvl w:ilvl="0" w:tplc="0413000F">
      <w:start w:val="1"/>
      <w:numFmt w:val="decimal"/>
      <w:lvlText w:val="%1."/>
      <w:lvlJc w:val="left"/>
      <w:pPr>
        <w:tabs>
          <w:tab w:val="num" w:pos="720"/>
        </w:tabs>
        <w:ind w:left="720" w:hanging="360"/>
      </w:pPr>
    </w:lvl>
    <w:lvl w:ilvl="1" w:tplc="99B6449A">
      <w:start w:val="1"/>
      <w:numFmt w:val="bullet"/>
      <w:lvlText w:val="-"/>
      <w:lvlJc w:val="left"/>
      <w:pPr>
        <w:tabs>
          <w:tab w:val="num" w:pos="1440"/>
        </w:tabs>
        <w:ind w:left="1440" w:hanging="360"/>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F9"/>
    <w:rsid w:val="001D62F9"/>
    <w:rsid w:val="00581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62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1D6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62F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1D6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mmerkunde.nl/" TargetMode="External"/><Relationship Id="rId13" Type="http://schemas.openxmlformats.org/officeDocument/2006/relationships/hyperlink" Target="http://www.samenzoeken.nl/" TargetMode="External"/><Relationship Id="rId18" Type="http://schemas.openxmlformats.org/officeDocument/2006/relationships/hyperlink" Target="http://www.mediawijzer.net/" TargetMode="External"/><Relationship Id="rId26" Type="http://schemas.openxmlformats.org/officeDocument/2006/relationships/hyperlink" Target="http://www.leraar24.nl/" TargetMode="External"/><Relationship Id="rId3" Type="http://schemas.microsoft.com/office/2007/relationships/stylesWithEffects" Target="stylesWithEffects.xml"/><Relationship Id="rId21" Type="http://schemas.openxmlformats.org/officeDocument/2006/relationships/hyperlink" Target="http://www.ernomijland.com/" TargetMode="External"/><Relationship Id="rId7" Type="http://schemas.openxmlformats.org/officeDocument/2006/relationships/hyperlink" Target="http://www.mediawijzer.net/helderheid" TargetMode="External"/><Relationship Id="rId12" Type="http://schemas.openxmlformats.org/officeDocument/2006/relationships/hyperlink" Target="http://www.medialessen.nl/" TargetMode="External"/><Relationship Id="rId17" Type="http://schemas.openxmlformats.org/officeDocument/2006/relationships/hyperlink" Target="http://www.wikiwijs.nl/" TargetMode="External"/><Relationship Id="rId25" Type="http://schemas.openxmlformats.org/officeDocument/2006/relationships/hyperlink" Target="http://www.samenzoeken.nl/" TargetMode="External"/><Relationship Id="rId2" Type="http://schemas.openxmlformats.org/officeDocument/2006/relationships/styles" Target="styles.xml"/><Relationship Id="rId16" Type="http://schemas.openxmlformats.org/officeDocument/2006/relationships/hyperlink" Target="http://www.leraar24.nl/dossier/2036" TargetMode="External"/><Relationship Id="rId20" Type="http://schemas.openxmlformats.org/officeDocument/2006/relationships/hyperlink" Target="http://www.slimmerkunde.nl/" TargetMode="External"/><Relationship Id="rId29" Type="http://schemas.openxmlformats.org/officeDocument/2006/relationships/hyperlink" Target="http://www.wikiwijs.nl/" TargetMode="External"/><Relationship Id="rId1" Type="http://schemas.openxmlformats.org/officeDocument/2006/relationships/numbering" Target="numbering.xml"/><Relationship Id="rId6" Type="http://schemas.openxmlformats.org/officeDocument/2006/relationships/hyperlink" Target="http://www.mediawijzer.net/" TargetMode="External"/><Relationship Id="rId11" Type="http://schemas.openxmlformats.org/officeDocument/2006/relationships/hyperlink" Target="http://creativecommons.nl/home" TargetMode="External"/><Relationship Id="rId24" Type="http://schemas.openxmlformats.org/officeDocument/2006/relationships/hyperlink" Target="http://www.medialessen.n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raar24.nl/dossier/1812/cyberpesten" TargetMode="External"/><Relationship Id="rId23" Type="http://schemas.openxmlformats.org/officeDocument/2006/relationships/hyperlink" Target="http://creativecommons.nl/home" TargetMode="External"/><Relationship Id="rId28" Type="http://schemas.openxmlformats.org/officeDocument/2006/relationships/hyperlink" Target="http://www.leraar24.nl/dossier/2036" TargetMode="External"/><Relationship Id="rId10" Type="http://schemas.openxmlformats.org/officeDocument/2006/relationships/hyperlink" Target="file:///C:\Users\valk01\AppData\Local\Temp\Temp1_Module%209%20-%20Mediawijsheid.zip\Module%209%20-%20Mediawijsheid\mediawijsheidkaart.nl" TargetMode="External"/><Relationship Id="rId19" Type="http://schemas.openxmlformats.org/officeDocument/2006/relationships/hyperlink" Target="http://www.mediawijzer.net/helderhei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nomijland.com/" TargetMode="External"/><Relationship Id="rId14" Type="http://schemas.openxmlformats.org/officeDocument/2006/relationships/hyperlink" Target="http://www.leraar24.nl/" TargetMode="External"/><Relationship Id="rId22" Type="http://schemas.openxmlformats.org/officeDocument/2006/relationships/hyperlink" Target="file:///C:\Users\valk01\AppData\Local\Temp\Temp1_Module%209%20-%20Mediawijsheid.zip\Module%209%20-%20Mediawijsheid\mediawijsheidkaart.nl" TargetMode="External"/><Relationship Id="rId27" Type="http://schemas.openxmlformats.org/officeDocument/2006/relationships/hyperlink" Target="http://www.leraar24.nl/dossier/1812/cyberpesten" TargetMode="External"/><Relationship Id="rId30" Type="http://schemas.openxmlformats.org/officeDocument/2006/relationships/hyperlink" Target="http://waat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Valk</dc:creator>
  <cp:lastModifiedBy>Sandra Valk</cp:lastModifiedBy>
  <cp:revision>1</cp:revision>
  <dcterms:created xsi:type="dcterms:W3CDTF">2012-05-16T12:43:00Z</dcterms:created>
  <dcterms:modified xsi:type="dcterms:W3CDTF">2012-05-16T12:44:00Z</dcterms:modified>
</cp:coreProperties>
</file>